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D6" w:rsidRPr="00394686" w:rsidRDefault="002C06D6" w:rsidP="002C06D6">
      <w:pPr>
        <w:spacing w:afterLines="50" w:after="156" w:line="360" w:lineRule="auto"/>
        <w:jc w:val="center"/>
        <w:rPr>
          <w:rFonts w:asciiTheme="minorEastAsia" w:hAnsiTheme="minorEastAsia"/>
          <w:b/>
          <w:sz w:val="28"/>
          <w:szCs w:val="44"/>
        </w:rPr>
      </w:pPr>
      <w:r w:rsidRPr="00394686">
        <w:rPr>
          <w:rFonts w:asciiTheme="minorEastAsia" w:hAnsiTheme="minorEastAsia" w:hint="eastAsia"/>
          <w:b/>
          <w:sz w:val="28"/>
          <w:szCs w:val="44"/>
        </w:rPr>
        <w:t>中国药科大学</w:t>
      </w:r>
      <w:r>
        <w:rPr>
          <w:rFonts w:asciiTheme="minorEastAsia" w:hAnsiTheme="minorEastAsia" w:hint="eastAsia"/>
          <w:b/>
          <w:sz w:val="28"/>
          <w:szCs w:val="44"/>
        </w:rPr>
        <w:t>科研</w:t>
      </w:r>
      <w:r w:rsidRPr="00394686">
        <w:rPr>
          <w:rFonts w:asciiTheme="minorEastAsia" w:hAnsiTheme="minorEastAsia" w:hint="eastAsia"/>
          <w:b/>
          <w:sz w:val="28"/>
          <w:szCs w:val="44"/>
        </w:rPr>
        <w:t>项目绩效支出申报表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418"/>
        <w:gridCol w:w="1559"/>
        <w:gridCol w:w="1326"/>
      </w:tblGrid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项目负责人签字</w:t>
            </w: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职称/职务</w:t>
            </w:r>
          </w:p>
        </w:tc>
        <w:tc>
          <w:tcPr>
            <w:tcW w:w="1418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所在院部</w:t>
            </w: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9A5040">
              <w:rPr>
                <w:rFonts w:asciiTheme="minorEastAsia" w:hAnsiTheme="minorEastAsia" w:hint="eastAsia"/>
                <w:sz w:val="18"/>
                <w:szCs w:val="24"/>
              </w:rPr>
              <w:t>项目编号</w:t>
            </w:r>
          </w:p>
        </w:tc>
        <w:tc>
          <w:tcPr>
            <w:tcW w:w="1418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绩效经费卡号</w:t>
            </w: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项目名称</w:t>
            </w:r>
          </w:p>
        </w:tc>
        <w:tc>
          <w:tcPr>
            <w:tcW w:w="6996" w:type="dxa"/>
            <w:gridSpan w:val="5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项目类型</w:t>
            </w:r>
          </w:p>
        </w:tc>
        <w:tc>
          <w:tcPr>
            <w:tcW w:w="6996" w:type="dxa"/>
            <w:gridSpan w:val="5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项目起止时间</w:t>
            </w:r>
          </w:p>
        </w:tc>
        <w:tc>
          <w:tcPr>
            <w:tcW w:w="2693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 年   月-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年   月</w:t>
            </w:r>
          </w:p>
        </w:tc>
        <w:tc>
          <w:tcPr>
            <w:tcW w:w="1418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考核日期</w:t>
            </w:r>
          </w:p>
        </w:tc>
        <w:tc>
          <w:tcPr>
            <w:tcW w:w="2885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年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月 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日</w:t>
            </w: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考核类型</w:t>
            </w:r>
          </w:p>
        </w:tc>
        <w:tc>
          <w:tcPr>
            <w:tcW w:w="6996" w:type="dxa"/>
            <w:gridSpan w:val="5"/>
            <w:vAlign w:val="center"/>
          </w:tcPr>
          <w:p w:rsidR="002C06D6" w:rsidRDefault="002C06D6" w:rsidP="009E5A11">
            <w:pPr>
              <w:ind w:firstLineChars="600" w:firstLine="1080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□</w:t>
            </w: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首批到账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□</w:t>
            </w: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中期检查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      □</w:t>
            </w: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结题验收</w:t>
            </w: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项目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经费</w:t>
            </w: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总额</w:t>
            </w:r>
          </w:p>
        </w:tc>
        <w:tc>
          <w:tcPr>
            <w:tcW w:w="2693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6D6" w:rsidRDefault="002C06D6" w:rsidP="009E5A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9A5040">
              <w:rPr>
                <w:rFonts w:asciiTheme="minorEastAsia" w:hAnsiTheme="minorEastAsia" w:hint="eastAsia"/>
                <w:sz w:val="18"/>
                <w:szCs w:val="24"/>
              </w:rPr>
              <w:t>项目绩效总额</w:t>
            </w:r>
          </w:p>
        </w:tc>
        <w:tc>
          <w:tcPr>
            <w:tcW w:w="2885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Pr="009A5040" w:rsidRDefault="002C06D6" w:rsidP="009E5A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9A5040">
              <w:rPr>
                <w:rFonts w:asciiTheme="minorEastAsia" w:hAnsiTheme="minorEastAsia" w:hint="eastAsia"/>
                <w:sz w:val="18"/>
                <w:szCs w:val="24"/>
              </w:rPr>
              <w:t>本次发放绩效</w:t>
            </w:r>
          </w:p>
          <w:p w:rsidR="002C06D6" w:rsidRDefault="002C06D6" w:rsidP="009E5A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9A5040">
              <w:rPr>
                <w:rFonts w:asciiTheme="minorEastAsia" w:hAnsiTheme="minorEastAsia" w:hint="eastAsia"/>
                <w:sz w:val="18"/>
                <w:szCs w:val="24"/>
              </w:rPr>
              <w:t>金额（税前）</w:t>
            </w:r>
          </w:p>
        </w:tc>
        <w:tc>
          <w:tcPr>
            <w:tcW w:w="2693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6D6" w:rsidRDefault="002C06D6" w:rsidP="009E5A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9A5040">
              <w:rPr>
                <w:rFonts w:asciiTheme="minorEastAsia" w:hAnsiTheme="minorEastAsia" w:hint="eastAsia"/>
                <w:sz w:val="18"/>
                <w:szCs w:val="24"/>
              </w:rPr>
              <w:t>项目结余绩效</w:t>
            </w:r>
          </w:p>
        </w:tc>
        <w:tc>
          <w:tcPr>
            <w:tcW w:w="2885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工号</w:t>
            </w:r>
          </w:p>
        </w:tc>
        <w:tc>
          <w:tcPr>
            <w:tcW w:w="2552" w:type="dxa"/>
            <w:gridSpan w:val="2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院部</w:t>
            </w: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B334C">
              <w:rPr>
                <w:rFonts w:asciiTheme="minorEastAsia" w:hAnsiTheme="minorEastAsia" w:hint="eastAsia"/>
                <w:sz w:val="18"/>
                <w:szCs w:val="24"/>
              </w:rPr>
              <w:t>发放金额（元）</w:t>
            </w: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rPr>
          <w:trHeight w:val="397"/>
        </w:trPr>
        <w:tc>
          <w:tcPr>
            <w:tcW w:w="15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06D6" w:rsidRDefault="002C06D6" w:rsidP="009E5A11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C06D6" w:rsidTr="009E5A11">
        <w:tc>
          <w:tcPr>
            <w:tcW w:w="8522" w:type="dxa"/>
            <w:gridSpan w:val="6"/>
          </w:tcPr>
          <w:p w:rsidR="002C06D6" w:rsidRPr="006776D0" w:rsidRDefault="002C06D6" w:rsidP="009E5A11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院部系审核意见：</w:t>
            </w:r>
          </w:p>
          <w:p w:rsidR="002C06D6" w:rsidRPr="006776D0" w:rsidRDefault="002C06D6" w:rsidP="009E5A1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Pr="006776D0" w:rsidRDefault="002C06D6" w:rsidP="009E5A1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（部门章）</w:t>
            </w:r>
          </w:p>
          <w:p w:rsidR="002C06D6" w:rsidRPr="006776D0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2C06D6" w:rsidRDefault="002C06D6" w:rsidP="009E5A11">
            <w:pPr>
              <w:ind w:firstLineChars="2500" w:firstLine="6000"/>
              <w:rPr>
                <w:rFonts w:asciiTheme="minorEastAsia" w:hAnsiTheme="minorEastAsia"/>
                <w:sz w:val="18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6776D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6776D0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2C06D6" w:rsidTr="009E5A11">
        <w:tc>
          <w:tcPr>
            <w:tcW w:w="8522" w:type="dxa"/>
            <w:gridSpan w:val="6"/>
          </w:tcPr>
          <w:p w:rsidR="002C06D6" w:rsidRPr="006776D0" w:rsidRDefault="002C06D6" w:rsidP="009E5A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科学技术处审核</w:t>
            </w:r>
            <w:r w:rsidRPr="00B5104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意见：</w:t>
            </w:r>
          </w:p>
          <w:p w:rsidR="002C06D6" w:rsidRPr="006776D0" w:rsidRDefault="002C06D6" w:rsidP="009E5A1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Pr="006776D0" w:rsidRDefault="002C06D6" w:rsidP="009E5A1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（部门章）</w:t>
            </w:r>
          </w:p>
          <w:p w:rsidR="002C06D6" w:rsidRPr="006776D0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2C06D6" w:rsidRDefault="002C06D6" w:rsidP="009E5A11">
            <w:pPr>
              <w:ind w:firstLineChars="2500" w:firstLine="6000"/>
              <w:rPr>
                <w:rFonts w:asciiTheme="minorEastAsia" w:hAnsiTheme="minorEastAsia"/>
                <w:sz w:val="18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6776D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6776D0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2C06D6" w:rsidTr="009E5A11">
        <w:tc>
          <w:tcPr>
            <w:tcW w:w="8522" w:type="dxa"/>
            <w:gridSpan w:val="6"/>
          </w:tcPr>
          <w:p w:rsidR="002C06D6" w:rsidRPr="006776D0" w:rsidRDefault="002C06D6" w:rsidP="009E5A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计财处核定</w:t>
            </w:r>
            <w:r w:rsidRPr="00B5104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意见：</w:t>
            </w:r>
          </w:p>
          <w:p w:rsidR="002C06D6" w:rsidRPr="006776D0" w:rsidRDefault="002C06D6" w:rsidP="009E5A1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Pr="006776D0" w:rsidRDefault="002C06D6" w:rsidP="009E5A1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（部门章）</w:t>
            </w:r>
          </w:p>
          <w:p w:rsidR="002C06D6" w:rsidRPr="006776D0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:rsidR="002C06D6" w:rsidRDefault="002C06D6" w:rsidP="009E5A11">
            <w:pPr>
              <w:spacing w:line="24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2C06D6" w:rsidRDefault="002C06D6" w:rsidP="009E5A11">
            <w:pPr>
              <w:ind w:firstLineChars="2500" w:firstLine="6000"/>
              <w:rPr>
                <w:rFonts w:asciiTheme="minorEastAsia" w:hAnsiTheme="minorEastAsia"/>
                <w:sz w:val="18"/>
                <w:szCs w:val="24"/>
              </w:rPr>
            </w:pP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6776D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6776D0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776D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2C06D6" w:rsidRPr="000A22B2" w:rsidRDefault="002C06D6" w:rsidP="002C06D6">
      <w:pPr>
        <w:rPr>
          <w:rFonts w:asciiTheme="minorEastAsia" w:hAnsiTheme="minorEastAsia"/>
          <w:sz w:val="16"/>
          <w:szCs w:val="24"/>
        </w:rPr>
      </w:pPr>
      <w:r w:rsidRPr="000A22B2">
        <w:rPr>
          <w:rFonts w:asciiTheme="minorEastAsia" w:hAnsiTheme="minorEastAsia" w:hint="eastAsia"/>
          <w:sz w:val="16"/>
          <w:szCs w:val="24"/>
        </w:rPr>
        <w:t>备注：项目立项任务书签订、经费到账时，发放30%绩效支出；项目通过中期检查后发放30%绩效支出；项目通过结题验收后再发放40%绩效支出。对于项目执行过程中没有中期检查的项目，项目立项任务书签订、经费到账时，发放60%绩效支出；项目通过结题验收后再发放40%绩效支出。</w:t>
      </w:r>
    </w:p>
    <w:p w:rsidR="0089662D" w:rsidRPr="002C06D6" w:rsidRDefault="0089662D">
      <w:bookmarkStart w:id="0" w:name="_GoBack"/>
      <w:bookmarkEnd w:id="0"/>
    </w:p>
    <w:sectPr w:rsidR="0089662D" w:rsidRPr="002C06D6" w:rsidSect="00E30C67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6"/>
    <w:rsid w:val="002C06D6"/>
    <w:rsid w:val="008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5B47-07C1-4A28-B3F1-C11F1BE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MicroWin10.com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2019-04-03T02:22:00Z</dcterms:created>
  <dcterms:modified xsi:type="dcterms:W3CDTF">2019-04-03T02:22:00Z</dcterms:modified>
</cp:coreProperties>
</file>