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74" w:rsidRPr="00531A84" w:rsidRDefault="00761F19" w:rsidP="003D255B">
      <w:pPr>
        <w:widowControl/>
        <w:adjustRightInd w:val="0"/>
        <w:snapToGrid w:val="0"/>
        <w:spacing w:line="300" w:lineRule="auto"/>
        <w:jc w:val="center"/>
        <w:rPr>
          <w:rFonts w:ascii="微软雅黑" w:eastAsia="微软雅黑" w:hAnsi="微软雅黑" w:cs="Calibri"/>
          <w:b/>
          <w:kern w:val="0"/>
          <w:sz w:val="28"/>
          <w:szCs w:val="28"/>
        </w:rPr>
      </w:pPr>
      <w:r w:rsidRPr="00531A84">
        <w:rPr>
          <w:rFonts w:ascii="微软雅黑" w:eastAsia="微软雅黑" w:hAnsi="微软雅黑" w:cs="Calibri" w:hint="eastAsia"/>
          <w:b/>
          <w:kern w:val="0"/>
          <w:sz w:val="28"/>
          <w:szCs w:val="28"/>
        </w:rPr>
        <w:t>关于自然科学类201</w:t>
      </w:r>
      <w:r w:rsidR="00C62039" w:rsidRPr="00531A84">
        <w:rPr>
          <w:rFonts w:ascii="微软雅黑" w:eastAsia="微软雅黑" w:hAnsi="微软雅黑" w:cs="Calibri"/>
          <w:b/>
          <w:kern w:val="0"/>
          <w:sz w:val="28"/>
          <w:szCs w:val="28"/>
        </w:rPr>
        <w:t>9</w:t>
      </w:r>
      <w:r w:rsidRPr="00531A84">
        <w:rPr>
          <w:rFonts w:ascii="微软雅黑" w:eastAsia="微软雅黑" w:hAnsi="微软雅黑" w:cs="Calibri" w:hint="eastAsia"/>
          <w:b/>
          <w:kern w:val="0"/>
          <w:sz w:val="28"/>
          <w:szCs w:val="28"/>
        </w:rPr>
        <w:t>年中国药科大学</w:t>
      </w:r>
    </w:p>
    <w:p w:rsidR="00761F19" w:rsidRPr="00531A84" w:rsidRDefault="00761F19" w:rsidP="003D255B">
      <w:pPr>
        <w:widowControl/>
        <w:adjustRightInd w:val="0"/>
        <w:snapToGrid w:val="0"/>
        <w:spacing w:line="300" w:lineRule="auto"/>
        <w:jc w:val="center"/>
        <w:rPr>
          <w:rFonts w:ascii="微软雅黑" w:eastAsia="微软雅黑" w:hAnsi="微软雅黑" w:cs="Calibri"/>
          <w:b/>
          <w:kern w:val="0"/>
          <w:sz w:val="28"/>
          <w:szCs w:val="28"/>
        </w:rPr>
      </w:pPr>
      <w:r w:rsidRPr="00531A84">
        <w:rPr>
          <w:rFonts w:ascii="微软雅黑" w:eastAsia="微软雅黑" w:hAnsi="微软雅黑" w:cs="Calibri" w:hint="eastAsia"/>
          <w:b/>
          <w:kern w:val="0"/>
          <w:sz w:val="28"/>
          <w:szCs w:val="28"/>
        </w:rPr>
        <w:t>基本科研业务费项目申报的通知</w:t>
      </w:r>
    </w:p>
    <w:p w:rsidR="00761F19" w:rsidRPr="00531A84" w:rsidRDefault="00761F19" w:rsidP="00C74F26">
      <w:pPr>
        <w:widowControl/>
        <w:adjustRightInd w:val="0"/>
        <w:snapToGrid w:val="0"/>
        <w:spacing w:line="300" w:lineRule="auto"/>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各院部系、各部门：</w:t>
      </w:r>
    </w:p>
    <w:p w:rsidR="003E1090" w:rsidRPr="00531A84" w:rsidRDefault="003E1090" w:rsidP="00C74F26">
      <w:pPr>
        <w:widowControl/>
        <w:shd w:val="clear" w:color="auto" w:fill="FFFFFF"/>
        <w:adjustRightInd w:val="0"/>
        <w:snapToGrid w:val="0"/>
        <w:spacing w:line="300" w:lineRule="auto"/>
        <w:ind w:firstLine="480"/>
        <w:rPr>
          <w:rFonts w:ascii="微软雅黑" w:eastAsia="微软雅黑" w:hAnsi="微软雅黑" w:cs="Calibri"/>
          <w:kern w:val="0"/>
          <w:sz w:val="24"/>
          <w:szCs w:val="28"/>
        </w:rPr>
      </w:pPr>
      <w:r w:rsidRPr="00531A84">
        <w:rPr>
          <w:rFonts w:ascii="微软雅黑" w:eastAsia="微软雅黑" w:hAnsi="微软雅黑" w:cs="Calibri" w:hint="eastAsia"/>
          <w:kern w:val="0"/>
          <w:sz w:val="24"/>
          <w:szCs w:val="28"/>
        </w:rPr>
        <w:t>“中央高校基本科研业务费专项资金”是财政部和教育部为贯彻实施《国家中长期科学和技术发展规划纲要（2006-2020）》，提升高等学校自主创新能力、原始创新水平与高层次人才培养水平所设立的专项基金。围绕中国药科大学中长期发展目标，通过有效使用中央高校基本科研业务费，长期支持我校青年教师开展代表学科发展方向，体现前瞻布局的自主选题研究工作，形成稳定的科研资助体系。同时通过顶层设计，围绕学科发展方向，集中力量建设一批校级科研平台基地，使之成为我校师生从事基础研究、成果转化和科研合作的平台，从而提高我校整体科研水平。</w:t>
      </w:r>
    </w:p>
    <w:p w:rsidR="00761F19" w:rsidRPr="00531A84" w:rsidRDefault="003E1090"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Calibri" w:hint="eastAsia"/>
          <w:kern w:val="0"/>
          <w:sz w:val="24"/>
          <w:szCs w:val="28"/>
        </w:rPr>
        <w:t>为贯彻落实《财政部 教育部关于中央高校基本科研业务费管理办法的通知》（财教〔2016〕277号）精神，根据《中国药科大学基本科研业务费管理办法》（药大财〔2017〕16号）的有关规定，特制定201</w:t>
      </w:r>
      <w:r w:rsidR="00DC1BDB" w:rsidRPr="00531A84">
        <w:rPr>
          <w:rFonts w:ascii="微软雅黑" w:eastAsia="微软雅黑" w:hAnsi="微软雅黑" w:cs="Calibri" w:hint="eastAsia"/>
          <w:kern w:val="0"/>
          <w:sz w:val="24"/>
          <w:szCs w:val="28"/>
        </w:rPr>
        <w:t>9</w:t>
      </w:r>
      <w:r w:rsidRPr="00531A84">
        <w:rPr>
          <w:rFonts w:ascii="微软雅黑" w:eastAsia="微软雅黑" w:hAnsi="微软雅黑" w:cs="Calibri" w:hint="eastAsia"/>
          <w:kern w:val="0"/>
          <w:sz w:val="24"/>
          <w:szCs w:val="28"/>
        </w:rPr>
        <w:t>年度中国药科大学基本科研业务费专项项目申报指南和要求。现将有关事宜通知如下：</w:t>
      </w:r>
    </w:p>
    <w:p w:rsidR="00761F19" w:rsidRPr="00531A84" w:rsidRDefault="00761F19" w:rsidP="007E2FBD">
      <w:pPr>
        <w:widowControl/>
        <w:adjustRightInd w:val="0"/>
        <w:snapToGrid w:val="0"/>
        <w:spacing w:before="240" w:line="300" w:lineRule="auto"/>
        <w:ind w:firstLine="480"/>
        <w:rPr>
          <w:rFonts w:ascii="微软雅黑" w:eastAsia="微软雅黑" w:hAnsi="微软雅黑" w:cs="方正仿宋_GBK"/>
          <w:b/>
          <w:bCs/>
          <w:kern w:val="0"/>
          <w:sz w:val="24"/>
          <w:szCs w:val="28"/>
        </w:rPr>
      </w:pPr>
      <w:r w:rsidRPr="00531A84">
        <w:rPr>
          <w:rFonts w:ascii="微软雅黑" w:eastAsia="微软雅黑" w:hAnsi="微软雅黑" w:cs="方正仿宋_GBK" w:hint="eastAsia"/>
          <w:b/>
          <w:bCs/>
          <w:kern w:val="0"/>
          <w:sz w:val="24"/>
          <w:szCs w:val="28"/>
        </w:rPr>
        <w:t>一、申报领域</w:t>
      </w:r>
    </w:p>
    <w:p w:rsidR="00761F19" w:rsidRPr="00531A84" w:rsidRDefault="00761F19" w:rsidP="007E2FBD">
      <w:pPr>
        <w:widowControl/>
        <w:adjustRightInd w:val="0"/>
        <w:snapToGrid w:val="0"/>
        <w:spacing w:line="300" w:lineRule="auto"/>
        <w:ind w:firstLine="476"/>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按如下8个领域归口申报：药学、中药学、中西医结合、化学、生物医学工程、基础医学、生物学、非药学类。</w:t>
      </w:r>
    </w:p>
    <w:p w:rsidR="00761F19" w:rsidRPr="00531A84" w:rsidRDefault="00761F19" w:rsidP="00C74F26">
      <w:pPr>
        <w:widowControl/>
        <w:adjustRightInd w:val="0"/>
        <w:snapToGrid w:val="0"/>
        <w:spacing w:before="240"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b/>
          <w:bCs/>
          <w:kern w:val="0"/>
          <w:sz w:val="24"/>
          <w:szCs w:val="28"/>
        </w:rPr>
        <w:t>二、资助方向</w:t>
      </w:r>
    </w:p>
    <w:p w:rsidR="00761F19" w:rsidRPr="00531A84" w:rsidRDefault="00C870B6" w:rsidP="00C74F26">
      <w:pPr>
        <w:widowControl/>
        <w:adjustRightInd w:val="0"/>
        <w:snapToGrid w:val="0"/>
        <w:spacing w:line="300" w:lineRule="auto"/>
        <w:ind w:firstLine="476"/>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主要资助瞄准国际学科发展前沿、具有重要科学意义</w:t>
      </w:r>
      <w:r w:rsidR="00761F19" w:rsidRPr="00531A84">
        <w:rPr>
          <w:rFonts w:ascii="微软雅黑" w:eastAsia="微软雅黑" w:hAnsi="微软雅黑" w:cs="方正仿宋_GBK" w:hint="eastAsia"/>
          <w:kern w:val="0"/>
          <w:sz w:val="24"/>
          <w:szCs w:val="28"/>
        </w:rPr>
        <w:t>和学术思想的新颖性、创新性研究项目。</w:t>
      </w:r>
    </w:p>
    <w:p w:rsidR="00761F19" w:rsidRPr="00531A84" w:rsidRDefault="00761F19" w:rsidP="00C74F26">
      <w:pPr>
        <w:widowControl/>
        <w:adjustRightInd w:val="0"/>
        <w:snapToGrid w:val="0"/>
        <w:spacing w:line="300" w:lineRule="auto"/>
        <w:ind w:firstLineChars="170" w:firstLine="408"/>
        <w:rPr>
          <w:rFonts w:ascii="宋体" w:eastAsia="宋体" w:hAnsi="宋体" w:cs="宋体"/>
          <w:kern w:val="0"/>
          <w:sz w:val="18"/>
          <w:szCs w:val="20"/>
        </w:rPr>
      </w:pPr>
      <w:r w:rsidRPr="00531A84">
        <w:rPr>
          <w:rFonts w:ascii="微软雅黑" w:eastAsia="微软雅黑" w:hAnsi="微软雅黑" w:cs="方正仿宋_GBK" w:hint="eastAsia"/>
          <w:b/>
          <w:bCs/>
          <w:kern w:val="0"/>
          <w:sz w:val="24"/>
          <w:szCs w:val="28"/>
        </w:rPr>
        <w:t>（一）重点支持生物医药领域基础研究</w:t>
      </w:r>
    </w:p>
    <w:p w:rsidR="00761F19" w:rsidRPr="00531A84" w:rsidRDefault="00761F19" w:rsidP="00C74F26">
      <w:pPr>
        <w:widowControl/>
        <w:adjustRightInd w:val="0"/>
        <w:snapToGrid w:val="0"/>
        <w:spacing w:line="300" w:lineRule="auto"/>
        <w:ind w:firstLineChars="220" w:firstLine="528"/>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1、药物靶点的发现与确证，筛选新模型的建立，药物作用机制研究</w:t>
      </w:r>
      <w:r w:rsidR="00BD2CAD" w:rsidRPr="00531A84">
        <w:rPr>
          <w:rFonts w:ascii="微软雅黑" w:eastAsia="微软雅黑" w:hAnsi="微软雅黑" w:cs="方正仿宋_GBK" w:hint="eastAsia"/>
          <w:kern w:val="0"/>
          <w:sz w:val="24"/>
          <w:szCs w:val="28"/>
        </w:rPr>
        <w:t>；</w:t>
      </w:r>
    </w:p>
    <w:p w:rsidR="00761F19" w:rsidRPr="00531A84" w:rsidRDefault="00761F19" w:rsidP="00C74F26">
      <w:pPr>
        <w:widowControl/>
        <w:adjustRightInd w:val="0"/>
        <w:snapToGrid w:val="0"/>
        <w:spacing w:line="300" w:lineRule="auto"/>
        <w:ind w:firstLineChars="220" w:firstLine="528"/>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2、先导化合物的发现与优化，药物合成新技术与新方法，新药分子设计、结构改造与构效关系研究</w:t>
      </w:r>
      <w:r w:rsidR="00BD2CAD" w:rsidRPr="00531A84">
        <w:rPr>
          <w:rFonts w:ascii="微软雅黑" w:eastAsia="微软雅黑" w:hAnsi="微软雅黑" w:cs="方正仿宋_GBK" w:hint="eastAsia"/>
          <w:kern w:val="0"/>
          <w:sz w:val="24"/>
          <w:szCs w:val="28"/>
        </w:rPr>
        <w:t>；</w:t>
      </w:r>
    </w:p>
    <w:p w:rsidR="00761F19" w:rsidRPr="00531A84" w:rsidRDefault="00761F19" w:rsidP="00C74F26">
      <w:pPr>
        <w:widowControl/>
        <w:adjustRightInd w:val="0"/>
        <w:snapToGrid w:val="0"/>
        <w:spacing w:line="300" w:lineRule="auto"/>
        <w:ind w:firstLineChars="220" w:firstLine="528"/>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3、新制剂与新剂型，药代与毒代动力学新方法，药物质量标准建立与控制新方法，药物安全性评价新方法研究</w:t>
      </w:r>
      <w:r w:rsidR="00BD2CAD" w:rsidRPr="00531A84">
        <w:rPr>
          <w:rFonts w:ascii="微软雅黑" w:eastAsia="微软雅黑" w:hAnsi="微软雅黑" w:cs="方正仿宋_GBK" w:hint="eastAsia"/>
          <w:kern w:val="0"/>
          <w:sz w:val="24"/>
          <w:szCs w:val="28"/>
        </w:rPr>
        <w:t>；</w:t>
      </w:r>
    </w:p>
    <w:p w:rsidR="00761F19" w:rsidRPr="00531A84" w:rsidRDefault="00761F19" w:rsidP="00C74F26">
      <w:pPr>
        <w:widowControl/>
        <w:adjustRightInd w:val="0"/>
        <w:snapToGrid w:val="0"/>
        <w:spacing w:line="300" w:lineRule="auto"/>
        <w:ind w:firstLineChars="220" w:firstLine="528"/>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lastRenderedPageBreak/>
        <w:t>4、生物学、组学、精准医学在创新药物研究中的应用基础研究</w:t>
      </w:r>
      <w:r w:rsidR="00BD2CAD" w:rsidRPr="00531A84">
        <w:rPr>
          <w:rFonts w:ascii="微软雅黑" w:eastAsia="微软雅黑" w:hAnsi="微软雅黑" w:cs="方正仿宋_GBK" w:hint="eastAsia"/>
          <w:kern w:val="0"/>
          <w:sz w:val="24"/>
          <w:szCs w:val="28"/>
        </w:rPr>
        <w:t>；</w:t>
      </w:r>
    </w:p>
    <w:p w:rsidR="00761F19" w:rsidRPr="00531A84" w:rsidRDefault="00761F19" w:rsidP="00C74F26">
      <w:pPr>
        <w:widowControl/>
        <w:adjustRightInd w:val="0"/>
        <w:snapToGrid w:val="0"/>
        <w:spacing w:line="300" w:lineRule="auto"/>
        <w:ind w:firstLineChars="220" w:firstLine="528"/>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5、药学、中药学相关学科的其他基础研究与应用研究。</w:t>
      </w:r>
    </w:p>
    <w:p w:rsidR="00761F19" w:rsidRPr="00531A84" w:rsidRDefault="00761F19" w:rsidP="007E2FBD">
      <w:pPr>
        <w:widowControl/>
        <w:adjustRightInd w:val="0"/>
        <w:snapToGrid w:val="0"/>
        <w:spacing w:line="300" w:lineRule="auto"/>
        <w:ind w:firstLine="476"/>
        <w:rPr>
          <w:rFonts w:ascii="微软雅黑" w:eastAsia="微软雅黑" w:hAnsi="微软雅黑" w:cs="方正仿宋_GBK"/>
          <w:b/>
          <w:bCs/>
          <w:kern w:val="0"/>
          <w:sz w:val="24"/>
          <w:szCs w:val="28"/>
        </w:rPr>
      </w:pPr>
      <w:r w:rsidRPr="00531A84">
        <w:rPr>
          <w:rFonts w:ascii="微软雅黑" w:eastAsia="微软雅黑" w:hAnsi="微软雅黑" w:cs="方正仿宋_GBK" w:hint="eastAsia"/>
          <w:b/>
          <w:bCs/>
          <w:kern w:val="0"/>
          <w:sz w:val="24"/>
          <w:szCs w:val="28"/>
        </w:rPr>
        <w:t>（二）积极支持非药学类学科基础研究</w:t>
      </w:r>
    </w:p>
    <w:p w:rsidR="00761F19" w:rsidRPr="00531A84" w:rsidRDefault="00761F19" w:rsidP="005C14C1">
      <w:pPr>
        <w:widowControl/>
        <w:shd w:val="clear" w:color="auto" w:fill="FFFFFF"/>
        <w:adjustRightInd w:val="0"/>
        <w:snapToGrid w:val="0"/>
        <w:spacing w:line="300" w:lineRule="auto"/>
        <w:ind w:firstLine="480"/>
        <w:rPr>
          <w:rFonts w:ascii="微软雅黑" w:eastAsia="微软雅黑" w:hAnsi="微软雅黑" w:cs="方正仿宋_GBK"/>
          <w:b/>
          <w:kern w:val="0"/>
          <w:sz w:val="24"/>
          <w:szCs w:val="28"/>
        </w:rPr>
      </w:pPr>
      <w:r w:rsidRPr="00531A84">
        <w:rPr>
          <w:rFonts w:ascii="微软雅黑" w:eastAsia="微软雅黑" w:hAnsi="微软雅黑" w:cs="方正仿宋_GBK" w:hint="eastAsia"/>
          <w:b/>
          <w:kern w:val="0"/>
          <w:sz w:val="24"/>
          <w:szCs w:val="28"/>
        </w:rPr>
        <w:t>（三）提倡学科交叉、渗透、融合，鼓励跨学科申报</w:t>
      </w:r>
    </w:p>
    <w:p w:rsidR="00761F19" w:rsidRPr="00531A84" w:rsidRDefault="00761F19" w:rsidP="007E2FBD">
      <w:pPr>
        <w:widowControl/>
        <w:adjustRightInd w:val="0"/>
        <w:snapToGrid w:val="0"/>
        <w:spacing w:before="240" w:line="300" w:lineRule="auto"/>
        <w:ind w:firstLine="480"/>
        <w:rPr>
          <w:rFonts w:ascii="微软雅黑" w:eastAsia="微软雅黑" w:hAnsi="微软雅黑" w:cs="方正仿宋_GBK"/>
          <w:b/>
          <w:bCs/>
          <w:kern w:val="0"/>
          <w:sz w:val="24"/>
          <w:szCs w:val="28"/>
        </w:rPr>
      </w:pPr>
      <w:r w:rsidRPr="00531A84">
        <w:rPr>
          <w:rFonts w:ascii="微软雅黑" w:eastAsia="微软雅黑" w:hAnsi="微软雅黑" w:cs="方正仿宋_GBK" w:hint="eastAsia"/>
          <w:b/>
          <w:bCs/>
          <w:kern w:val="0"/>
          <w:sz w:val="24"/>
          <w:szCs w:val="28"/>
        </w:rPr>
        <w:t>三、项目类型及申报要求</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b/>
          <w:bCs/>
          <w:kern w:val="0"/>
          <w:sz w:val="24"/>
          <w:szCs w:val="28"/>
        </w:rPr>
        <w:t>（一）培育项目</w:t>
      </w:r>
      <w:r w:rsidRPr="00531A84">
        <w:rPr>
          <w:rFonts w:ascii="微软雅黑" w:eastAsia="微软雅黑" w:hAnsi="微软雅黑" w:cs="方正仿宋_GBK" w:hint="eastAsia"/>
          <w:kern w:val="0"/>
          <w:sz w:val="24"/>
          <w:szCs w:val="28"/>
        </w:rPr>
        <w:t>：主要支持以自由探索、自主创新为特征的探索性研究及青年教师参与国家科研项目竞争前的培育性研究工作。原则上在201</w:t>
      </w:r>
      <w:r w:rsidR="00E81F1E" w:rsidRPr="00531A84">
        <w:rPr>
          <w:rFonts w:ascii="微软雅黑" w:eastAsia="微软雅黑" w:hAnsi="微软雅黑" w:cs="方正仿宋_GBK"/>
          <w:kern w:val="0"/>
          <w:sz w:val="24"/>
          <w:szCs w:val="28"/>
        </w:rPr>
        <w:t>9</w:t>
      </w:r>
      <w:r w:rsidRPr="00531A84">
        <w:rPr>
          <w:rFonts w:ascii="微软雅黑" w:eastAsia="微软雅黑" w:hAnsi="微软雅黑" w:cs="方正仿宋_GBK" w:hint="eastAsia"/>
          <w:kern w:val="0"/>
          <w:sz w:val="24"/>
          <w:szCs w:val="28"/>
        </w:rPr>
        <w:t>年底前申请人能以主持人获得国家或省部级自然科学基金青年项目等同类项目1项，形成独立的研究方向。优先支持海外研修回国人员（一年及以上）的项目申请。</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1、申请者必须从未获得过任何国家和省部级纵向项目</w:t>
      </w:r>
      <w:r w:rsidR="00BD2CAD" w:rsidRPr="00531A84">
        <w:rPr>
          <w:rFonts w:ascii="微软雅黑" w:eastAsia="微软雅黑" w:hAnsi="微软雅黑" w:cs="方正仿宋_GBK" w:hint="eastAsia"/>
          <w:kern w:val="0"/>
          <w:sz w:val="24"/>
          <w:szCs w:val="28"/>
        </w:rPr>
        <w:t>；</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2、全校拟资助</w:t>
      </w:r>
      <w:r w:rsidR="00164AB3" w:rsidRPr="00531A84">
        <w:rPr>
          <w:rFonts w:ascii="微软雅黑" w:eastAsia="微软雅黑" w:hAnsi="微软雅黑" w:cs="方正仿宋_GBK" w:hint="eastAsia"/>
          <w:kern w:val="0"/>
          <w:sz w:val="24"/>
          <w:szCs w:val="28"/>
        </w:rPr>
        <w:t>15</w:t>
      </w:r>
      <w:r w:rsidRPr="00531A84">
        <w:rPr>
          <w:rFonts w:ascii="微软雅黑" w:eastAsia="微软雅黑" w:hAnsi="微软雅黑" w:cs="方正仿宋_GBK" w:hint="eastAsia"/>
          <w:kern w:val="0"/>
          <w:sz w:val="24"/>
          <w:szCs w:val="28"/>
        </w:rPr>
        <w:t>项左右，每项资助强度为8万元，两年拨付</w:t>
      </w:r>
      <w:r w:rsidR="00BD2CAD" w:rsidRPr="00531A84">
        <w:rPr>
          <w:rFonts w:ascii="微软雅黑" w:eastAsia="微软雅黑" w:hAnsi="微软雅黑" w:cs="方正仿宋_GBK" w:hint="eastAsia"/>
          <w:kern w:val="0"/>
          <w:sz w:val="24"/>
          <w:szCs w:val="28"/>
        </w:rPr>
        <w:t>；</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3、执行期限为201</w:t>
      </w:r>
      <w:r w:rsidR="00DC1BDB" w:rsidRPr="00531A84">
        <w:rPr>
          <w:rFonts w:ascii="微软雅黑" w:eastAsia="微软雅黑" w:hAnsi="微软雅黑" w:cs="方正仿宋_GBK"/>
          <w:kern w:val="0"/>
          <w:sz w:val="24"/>
          <w:szCs w:val="28"/>
        </w:rPr>
        <w:t>9</w:t>
      </w:r>
      <w:r w:rsidRPr="00531A84">
        <w:rPr>
          <w:rFonts w:ascii="微软雅黑" w:eastAsia="微软雅黑" w:hAnsi="微软雅黑" w:cs="方正仿宋_GBK" w:hint="eastAsia"/>
          <w:kern w:val="0"/>
          <w:sz w:val="24"/>
          <w:szCs w:val="28"/>
        </w:rPr>
        <w:t>年1月1日-20</w:t>
      </w:r>
      <w:r w:rsidR="00DC1BDB" w:rsidRPr="00531A84">
        <w:rPr>
          <w:rFonts w:ascii="微软雅黑" w:eastAsia="微软雅黑" w:hAnsi="微软雅黑" w:cs="方正仿宋_GBK" w:hint="eastAsia"/>
          <w:kern w:val="0"/>
          <w:sz w:val="24"/>
          <w:szCs w:val="28"/>
        </w:rPr>
        <w:t>20</w:t>
      </w:r>
      <w:r w:rsidRPr="00531A84">
        <w:rPr>
          <w:rFonts w:ascii="微软雅黑" w:eastAsia="微软雅黑" w:hAnsi="微软雅黑" w:cs="方正仿宋_GBK" w:hint="eastAsia"/>
          <w:kern w:val="0"/>
          <w:sz w:val="24"/>
          <w:szCs w:val="28"/>
        </w:rPr>
        <w:t>年12月31日。</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b/>
          <w:bCs/>
          <w:kern w:val="0"/>
          <w:sz w:val="24"/>
          <w:szCs w:val="28"/>
        </w:rPr>
        <w:t>（二）重点项目</w:t>
      </w:r>
      <w:r w:rsidRPr="00531A84">
        <w:rPr>
          <w:rFonts w:ascii="微软雅黑" w:eastAsia="微软雅黑" w:hAnsi="微软雅黑" w:cs="方正仿宋_GBK" w:hint="eastAsia"/>
          <w:kern w:val="0"/>
          <w:sz w:val="24"/>
          <w:szCs w:val="28"/>
        </w:rPr>
        <w:t>：主要支持具有鲜明特色和学科优势的研究方向，培育新的学科方向和新的学科增长点，重点项目应具有良好研究基础，明确研究目标，突出研究重点和创新研究思路，鼓励学科交叉。原则上201</w:t>
      </w:r>
      <w:r w:rsidR="00E81F1E" w:rsidRPr="00531A84">
        <w:rPr>
          <w:rFonts w:ascii="微软雅黑" w:eastAsia="微软雅黑" w:hAnsi="微软雅黑" w:cs="方正仿宋_GBK"/>
          <w:kern w:val="0"/>
          <w:sz w:val="24"/>
          <w:szCs w:val="28"/>
        </w:rPr>
        <w:t>9</w:t>
      </w:r>
      <w:r w:rsidRPr="00531A84">
        <w:rPr>
          <w:rFonts w:ascii="微软雅黑" w:eastAsia="微软雅黑" w:hAnsi="微软雅黑" w:cs="方正仿宋_GBK" w:hint="eastAsia"/>
          <w:kern w:val="0"/>
          <w:sz w:val="24"/>
          <w:szCs w:val="28"/>
        </w:rPr>
        <w:t>年底前申请人能主持承担国家自然科学基金面上项目及其他同类项目1项, 形成同行认可的研究方向。</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1、申请者必须已获得国家自然科学基金青年项目或其他省部级纵向项目，且从未获得过国家自然基金面上项目</w:t>
      </w:r>
      <w:r w:rsidR="007E2FBD" w:rsidRPr="00531A84">
        <w:rPr>
          <w:rFonts w:ascii="微软雅黑" w:eastAsia="微软雅黑" w:hAnsi="微软雅黑" w:cs="方正仿宋_GBK" w:hint="eastAsia"/>
          <w:kern w:val="0"/>
          <w:sz w:val="24"/>
          <w:szCs w:val="28"/>
        </w:rPr>
        <w:t>;</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2、全校拟资助</w:t>
      </w:r>
      <w:r w:rsidR="00896540" w:rsidRPr="00531A84">
        <w:rPr>
          <w:rFonts w:ascii="微软雅黑" w:eastAsia="微软雅黑" w:hAnsi="微软雅黑" w:cs="方正仿宋_GBK"/>
          <w:kern w:val="0"/>
          <w:sz w:val="24"/>
          <w:szCs w:val="28"/>
        </w:rPr>
        <w:t>20</w:t>
      </w:r>
      <w:r w:rsidRPr="00531A84">
        <w:rPr>
          <w:rFonts w:ascii="微软雅黑" w:eastAsia="微软雅黑" w:hAnsi="微软雅黑" w:cs="方正仿宋_GBK" w:hint="eastAsia"/>
          <w:kern w:val="0"/>
          <w:sz w:val="24"/>
          <w:szCs w:val="28"/>
        </w:rPr>
        <w:t>项左右，每项资助强度为15万元，两年拨付</w:t>
      </w:r>
      <w:r w:rsidR="00CB233B" w:rsidRPr="00531A84">
        <w:rPr>
          <w:rFonts w:ascii="微软雅黑" w:eastAsia="微软雅黑" w:hAnsi="微软雅黑" w:cs="方正仿宋_GBK" w:hint="eastAsia"/>
          <w:kern w:val="0"/>
          <w:sz w:val="24"/>
          <w:szCs w:val="28"/>
        </w:rPr>
        <w:t>；</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3、执行期限为201</w:t>
      </w:r>
      <w:r w:rsidR="00DC1BDB" w:rsidRPr="00531A84">
        <w:rPr>
          <w:rFonts w:ascii="微软雅黑" w:eastAsia="微软雅黑" w:hAnsi="微软雅黑" w:cs="方正仿宋_GBK"/>
          <w:kern w:val="0"/>
          <w:sz w:val="24"/>
          <w:szCs w:val="28"/>
        </w:rPr>
        <w:t>9</w:t>
      </w:r>
      <w:r w:rsidRPr="00531A84">
        <w:rPr>
          <w:rFonts w:ascii="微软雅黑" w:eastAsia="微软雅黑" w:hAnsi="微软雅黑" w:cs="方正仿宋_GBK" w:hint="eastAsia"/>
          <w:kern w:val="0"/>
          <w:sz w:val="24"/>
          <w:szCs w:val="28"/>
        </w:rPr>
        <w:t>年1月1日-20</w:t>
      </w:r>
      <w:r w:rsidR="00DC1BDB" w:rsidRPr="00531A84">
        <w:rPr>
          <w:rFonts w:ascii="微软雅黑" w:eastAsia="微软雅黑" w:hAnsi="微软雅黑" w:cs="方正仿宋_GBK" w:hint="eastAsia"/>
          <w:kern w:val="0"/>
          <w:sz w:val="24"/>
          <w:szCs w:val="28"/>
        </w:rPr>
        <w:t>20</w:t>
      </w:r>
      <w:r w:rsidRPr="00531A84">
        <w:rPr>
          <w:rFonts w:ascii="微软雅黑" w:eastAsia="微软雅黑" w:hAnsi="微软雅黑" w:cs="方正仿宋_GBK" w:hint="eastAsia"/>
          <w:kern w:val="0"/>
          <w:sz w:val="24"/>
          <w:szCs w:val="28"/>
        </w:rPr>
        <w:t>年12月31日。</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b/>
          <w:bCs/>
          <w:kern w:val="0"/>
          <w:sz w:val="24"/>
          <w:szCs w:val="28"/>
        </w:rPr>
        <w:t>（三）扶贫科技项目</w:t>
      </w:r>
      <w:r w:rsidR="00BD2CAD" w:rsidRPr="00531A84">
        <w:rPr>
          <w:rFonts w:ascii="微软雅黑" w:eastAsia="微软雅黑" w:hAnsi="微软雅黑" w:cs="方正仿宋_GBK" w:hint="eastAsia"/>
          <w:kern w:val="0"/>
          <w:sz w:val="24"/>
          <w:szCs w:val="28"/>
        </w:rPr>
        <w:t>：</w:t>
      </w:r>
      <w:r w:rsidRPr="00531A84">
        <w:rPr>
          <w:rFonts w:ascii="微软雅黑" w:eastAsia="微软雅黑" w:hAnsi="微软雅黑" w:cs="方正仿宋_GBK" w:hint="eastAsia"/>
          <w:kern w:val="0"/>
          <w:sz w:val="24"/>
          <w:szCs w:val="28"/>
        </w:rPr>
        <w:t>由组织部发布</w:t>
      </w:r>
      <w:r w:rsidR="00D206BD" w:rsidRPr="00531A84">
        <w:rPr>
          <w:rFonts w:ascii="微软雅黑" w:eastAsia="微软雅黑" w:hAnsi="微软雅黑" w:cs="方正仿宋_GBK" w:hint="eastAsia"/>
          <w:kern w:val="0"/>
          <w:sz w:val="24"/>
          <w:szCs w:val="28"/>
        </w:rPr>
        <w:t>并实施</w:t>
      </w:r>
      <w:r w:rsidRPr="00531A84">
        <w:rPr>
          <w:rFonts w:ascii="微软雅黑" w:eastAsia="微软雅黑" w:hAnsi="微软雅黑" w:cs="方正仿宋_GBK" w:hint="eastAsia"/>
          <w:kern w:val="0"/>
          <w:sz w:val="24"/>
          <w:szCs w:val="28"/>
        </w:rPr>
        <w:t>。</w:t>
      </w:r>
    </w:p>
    <w:p w:rsidR="001578EE" w:rsidRPr="00531A84" w:rsidRDefault="001578EE"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b/>
          <w:kern w:val="0"/>
          <w:sz w:val="24"/>
          <w:szCs w:val="28"/>
        </w:rPr>
        <w:t>（四）非药学类引导项目</w:t>
      </w:r>
      <w:r w:rsidRPr="00531A84">
        <w:rPr>
          <w:rFonts w:ascii="微软雅黑" w:eastAsia="微软雅黑" w:hAnsi="微软雅黑" w:cs="方正仿宋_GBK" w:hint="eastAsia"/>
          <w:kern w:val="0"/>
          <w:sz w:val="24"/>
          <w:szCs w:val="28"/>
        </w:rPr>
        <w:t>：面向自然科学类</w:t>
      </w:r>
      <w:r w:rsidR="008741C9" w:rsidRPr="00531A84">
        <w:rPr>
          <w:rFonts w:ascii="微软雅黑" w:eastAsia="微软雅黑" w:hAnsi="微软雅黑" w:cs="方正仿宋_GBK" w:hint="eastAsia"/>
          <w:kern w:val="0"/>
          <w:sz w:val="24"/>
          <w:szCs w:val="28"/>
        </w:rPr>
        <w:t>，</w:t>
      </w:r>
      <w:r w:rsidRPr="00531A84">
        <w:rPr>
          <w:rFonts w:ascii="微软雅黑" w:eastAsia="微软雅黑" w:hAnsi="微软雅黑" w:cs="方正仿宋_GBK" w:hint="eastAsia"/>
          <w:kern w:val="0"/>
          <w:sz w:val="24"/>
          <w:szCs w:val="28"/>
        </w:rPr>
        <w:t>主要支持我校非药学类学科的建设。原则上经过培育，能促进学校非药学类学科的发展。</w:t>
      </w:r>
    </w:p>
    <w:p w:rsidR="001578EE" w:rsidRPr="00531A84" w:rsidRDefault="001578EE"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1、全校拟资助不超过5项，每项资助强度</w:t>
      </w:r>
      <w:r w:rsidR="004334D8" w:rsidRPr="00531A84">
        <w:rPr>
          <w:rFonts w:ascii="微软雅黑" w:eastAsia="微软雅黑" w:hAnsi="微软雅黑" w:cs="方正仿宋_GBK" w:hint="eastAsia"/>
          <w:kern w:val="0"/>
          <w:sz w:val="24"/>
          <w:szCs w:val="28"/>
        </w:rPr>
        <w:t>不超过</w:t>
      </w:r>
      <w:r w:rsidR="00447BB1" w:rsidRPr="00531A84">
        <w:rPr>
          <w:rFonts w:ascii="微软雅黑" w:eastAsia="微软雅黑" w:hAnsi="微软雅黑" w:cs="方正仿宋_GBK"/>
          <w:kern w:val="0"/>
          <w:sz w:val="24"/>
          <w:szCs w:val="28"/>
        </w:rPr>
        <w:t>8</w:t>
      </w:r>
      <w:r w:rsidRPr="00531A84">
        <w:rPr>
          <w:rFonts w:ascii="微软雅黑" w:eastAsia="微软雅黑" w:hAnsi="微软雅黑" w:cs="方正仿宋_GBK" w:hint="eastAsia"/>
          <w:kern w:val="0"/>
          <w:sz w:val="24"/>
          <w:szCs w:val="28"/>
        </w:rPr>
        <w:t>万元，</w:t>
      </w:r>
      <w:r w:rsidR="00447BB1" w:rsidRPr="00531A84">
        <w:rPr>
          <w:rFonts w:ascii="微软雅黑" w:eastAsia="微软雅黑" w:hAnsi="微软雅黑" w:cs="方正仿宋_GBK" w:hint="eastAsia"/>
          <w:kern w:val="0"/>
          <w:sz w:val="24"/>
          <w:szCs w:val="28"/>
        </w:rPr>
        <w:t>两年</w:t>
      </w:r>
      <w:r w:rsidRPr="00531A84">
        <w:rPr>
          <w:rFonts w:ascii="微软雅黑" w:eastAsia="微软雅黑" w:hAnsi="微软雅黑" w:cs="方正仿宋_GBK" w:hint="eastAsia"/>
          <w:kern w:val="0"/>
          <w:sz w:val="24"/>
          <w:szCs w:val="28"/>
        </w:rPr>
        <w:t>拨付</w:t>
      </w:r>
      <w:r w:rsidR="00CB233B" w:rsidRPr="00531A84">
        <w:rPr>
          <w:rFonts w:ascii="微软雅黑" w:eastAsia="微软雅黑" w:hAnsi="微软雅黑" w:cs="方正仿宋_GBK" w:hint="eastAsia"/>
          <w:kern w:val="0"/>
          <w:sz w:val="24"/>
          <w:szCs w:val="28"/>
        </w:rPr>
        <w:t>；</w:t>
      </w:r>
    </w:p>
    <w:p w:rsidR="001578EE" w:rsidRPr="00531A84" w:rsidRDefault="001578EE"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2、执行期限为：201</w:t>
      </w:r>
      <w:r w:rsidR="00DC1BDB" w:rsidRPr="00531A84">
        <w:rPr>
          <w:rFonts w:ascii="微软雅黑" w:eastAsia="微软雅黑" w:hAnsi="微软雅黑" w:cs="方正仿宋_GBK"/>
          <w:kern w:val="0"/>
          <w:sz w:val="24"/>
          <w:szCs w:val="28"/>
        </w:rPr>
        <w:t>9</w:t>
      </w:r>
      <w:r w:rsidRPr="00531A84">
        <w:rPr>
          <w:rFonts w:ascii="微软雅黑" w:eastAsia="微软雅黑" w:hAnsi="微软雅黑" w:cs="方正仿宋_GBK" w:hint="eastAsia"/>
          <w:kern w:val="0"/>
          <w:sz w:val="24"/>
          <w:szCs w:val="28"/>
        </w:rPr>
        <w:t>年1月1日-20</w:t>
      </w:r>
      <w:r w:rsidR="00DC1BDB" w:rsidRPr="00531A84">
        <w:rPr>
          <w:rFonts w:ascii="微软雅黑" w:eastAsia="微软雅黑" w:hAnsi="微软雅黑" w:cs="方正仿宋_GBK" w:hint="eastAsia"/>
          <w:kern w:val="0"/>
          <w:sz w:val="24"/>
          <w:szCs w:val="28"/>
        </w:rPr>
        <w:t>20</w:t>
      </w:r>
      <w:r w:rsidRPr="00531A84">
        <w:rPr>
          <w:rFonts w:ascii="微软雅黑" w:eastAsia="微软雅黑" w:hAnsi="微软雅黑" w:cs="方正仿宋_GBK" w:hint="eastAsia"/>
          <w:kern w:val="0"/>
          <w:sz w:val="24"/>
          <w:szCs w:val="28"/>
        </w:rPr>
        <w:t>年12月31日。</w:t>
      </w:r>
    </w:p>
    <w:p w:rsidR="00CB233B" w:rsidRPr="00531A84" w:rsidRDefault="00CB233B"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b/>
          <w:kern w:val="0"/>
          <w:sz w:val="24"/>
          <w:szCs w:val="28"/>
        </w:rPr>
        <w:lastRenderedPageBreak/>
        <w:t>（五）优选项目：</w:t>
      </w:r>
      <w:r w:rsidRPr="00531A84">
        <w:rPr>
          <w:rFonts w:ascii="微软雅黑" w:eastAsia="微软雅黑" w:hAnsi="微软雅黑" w:cs="方正仿宋_GBK"/>
          <w:kern w:val="0"/>
          <w:sz w:val="24"/>
          <w:szCs w:val="28"/>
        </w:rPr>
        <w:t>面向自然科学类，支持我校从</w:t>
      </w:r>
      <w:r w:rsidRPr="00531A84">
        <w:rPr>
          <w:rFonts w:ascii="微软雅黑" w:eastAsia="微软雅黑" w:hAnsi="微软雅黑" w:cs="方正仿宋_GBK" w:hint="eastAsia"/>
          <w:kern w:val="0"/>
          <w:sz w:val="24"/>
          <w:szCs w:val="28"/>
        </w:rPr>
        <w:t>未获得过</w:t>
      </w:r>
      <w:r w:rsidR="00EC199F" w:rsidRPr="00531A84">
        <w:rPr>
          <w:rFonts w:ascii="微软雅黑" w:eastAsia="微软雅黑" w:hAnsi="微软雅黑" w:cs="方正仿宋_GBK" w:hint="eastAsia"/>
          <w:kern w:val="0"/>
          <w:sz w:val="24"/>
          <w:szCs w:val="28"/>
        </w:rPr>
        <w:t>省部级</w:t>
      </w:r>
      <w:r w:rsidR="00EC199F" w:rsidRPr="00531A84">
        <w:rPr>
          <w:rFonts w:ascii="微软雅黑" w:eastAsia="微软雅黑" w:hAnsi="微软雅黑" w:cs="方正仿宋_GBK"/>
          <w:kern w:val="0"/>
          <w:sz w:val="24"/>
          <w:szCs w:val="28"/>
        </w:rPr>
        <w:t>以上项目及中央高校基本科研业务费</w:t>
      </w:r>
      <w:r w:rsidR="005B3F4B" w:rsidRPr="00531A84">
        <w:rPr>
          <w:rFonts w:ascii="微软雅黑" w:eastAsia="微软雅黑" w:hAnsi="微软雅黑" w:cs="方正仿宋_GBK" w:hint="eastAsia"/>
          <w:kern w:val="0"/>
          <w:sz w:val="24"/>
          <w:szCs w:val="28"/>
        </w:rPr>
        <w:t>项目</w:t>
      </w:r>
      <w:r w:rsidRPr="00531A84">
        <w:rPr>
          <w:rFonts w:ascii="微软雅黑" w:eastAsia="微软雅黑" w:hAnsi="微软雅黑" w:cs="方正仿宋_GBK" w:hint="eastAsia"/>
          <w:kern w:val="0"/>
          <w:sz w:val="24"/>
          <w:szCs w:val="28"/>
        </w:rPr>
        <w:t>的在校科研人员</w:t>
      </w:r>
      <w:r w:rsidR="00A977F1" w:rsidRPr="00531A84">
        <w:rPr>
          <w:rFonts w:ascii="微软雅黑" w:eastAsia="微软雅黑" w:hAnsi="微软雅黑" w:cs="方正仿宋_GBK" w:hint="eastAsia"/>
          <w:kern w:val="0"/>
          <w:sz w:val="24"/>
          <w:szCs w:val="28"/>
        </w:rPr>
        <w:t>，近</w:t>
      </w:r>
      <w:r w:rsidR="000909E4" w:rsidRPr="00531A84">
        <w:rPr>
          <w:rFonts w:ascii="微软雅黑" w:eastAsia="微软雅黑" w:hAnsi="微软雅黑" w:cs="方正仿宋_GBK"/>
          <w:kern w:val="0"/>
          <w:sz w:val="24"/>
          <w:szCs w:val="28"/>
        </w:rPr>
        <w:t>5</w:t>
      </w:r>
      <w:r w:rsidR="00A977F1" w:rsidRPr="00531A84">
        <w:rPr>
          <w:rFonts w:ascii="微软雅黑" w:eastAsia="微软雅黑" w:hAnsi="微软雅黑" w:cs="方正仿宋_GBK" w:hint="eastAsia"/>
          <w:kern w:val="0"/>
          <w:sz w:val="24"/>
          <w:szCs w:val="28"/>
        </w:rPr>
        <w:t>年</w:t>
      </w:r>
      <w:r w:rsidR="005B3F4B" w:rsidRPr="00531A84">
        <w:rPr>
          <w:rFonts w:ascii="微软雅黑" w:eastAsia="微软雅黑" w:hAnsi="微软雅黑" w:cs="方正仿宋_GBK" w:hint="eastAsia"/>
          <w:kern w:val="0"/>
          <w:sz w:val="24"/>
          <w:szCs w:val="28"/>
        </w:rPr>
        <w:t>内</w:t>
      </w:r>
      <w:r w:rsidR="00A977F1" w:rsidRPr="00531A84">
        <w:rPr>
          <w:rFonts w:ascii="微软雅黑" w:eastAsia="微软雅黑" w:hAnsi="微软雅黑" w:cs="方正仿宋_GBK"/>
          <w:kern w:val="0"/>
          <w:sz w:val="24"/>
          <w:szCs w:val="28"/>
        </w:rPr>
        <w:t>至少有</w:t>
      </w:r>
      <w:r w:rsidR="00A977F1" w:rsidRPr="00531A84">
        <w:rPr>
          <w:rFonts w:ascii="微软雅黑" w:eastAsia="微软雅黑" w:hAnsi="微软雅黑" w:cs="方正仿宋_GBK" w:hint="eastAsia"/>
          <w:kern w:val="0"/>
          <w:sz w:val="24"/>
          <w:szCs w:val="28"/>
        </w:rPr>
        <w:t>3项</w:t>
      </w:r>
      <w:r w:rsidR="00A977F1" w:rsidRPr="00531A84">
        <w:rPr>
          <w:rFonts w:ascii="微软雅黑" w:eastAsia="微软雅黑" w:hAnsi="微软雅黑" w:cs="方正仿宋_GBK"/>
          <w:kern w:val="0"/>
          <w:sz w:val="24"/>
          <w:szCs w:val="28"/>
        </w:rPr>
        <w:t>研究成果(</w:t>
      </w:r>
      <w:r w:rsidR="00A977F1" w:rsidRPr="00531A84">
        <w:rPr>
          <w:rFonts w:ascii="微软雅黑" w:eastAsia="微软雅黑" w:hAnsi="微软雅黑" w:cs="方正仿宋_GBK" w:hint="eastAsia"/>
          <w:kern w:val="0"/>
          <w:sz w:val="24"/>
          <w:szCs w:val="28"/>
        </w:rPr>
        <w:t>论文、</w:t>
      </w:r>
      <w:r w:rsidR="00A977F1" w:rsidRPr="00531A84">
        <w:rPr>
          <w:rFonts w:ascii="微软雅黑" w:eastAsia="微软雅黑" w:hAnsi="微软雅黑" w:cs="方正仿宋_GBK"/>
          <w:kern w:val="0"/>
          <w:sz w:val="24"/>
          <w:szCs w:val="28"/>
        </w:rPr>
        <w:t>专利等)</w:t>
      </w:r>
      <w:r w:rsidR="00A977F1" w:rsidRPr="00531A84">
        <w:rPr>
          <w:rFonts w:ascii="微软雅黑" w:eastAsia="微软雅黑" w:hAnsi="微软雅黑" w:cs="方正仿宋_GBK" w:hint="eastAsia"/>
          <w:kern w:val="0"/>
          <w:sz w:val="24"/>
          <w:szCs w:val="28"/>
        </w:rPr>
        <w:t>，</w:t>
      </w:r>
      <w:r w:rsidRPr="00531A84">
        <w:rPr>
          <w:rFonts w:ascii="微软雅黑" w:eastAsia="微软雅黑" w:hAnsi="微软雅黑" w:cs="方正仿宋_GBK" w:hint="eastAsia"/>
          <w:kern w:val="0"/>
          <w:sz w:val="24"/>
          <w:szCs w:val="28"/>
        </w:rPr>
        <w:t>优先支持有一定研究基础、研究前景良好的项目。</w:t>
      </w:r>
    </w:p>
    <w:p w:rsidR="00CB233B" w:rsidRPr="00531A84" w:rsidRDefault="00CB233B"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1、全校拟资助不超过5项，每项资助强度为</w:t>
      </w:r>
      <w:r w:rsidR="0096568C" w:rsidRPr="00531A84">
        <w:rPr>
          <w:rFonts w:ascii="微软雅黑" w:eastAsia="微软雅黑" w:hAnsi="微软雅黑" w:cs="方正仿宋_GBK"/>
          <w:kern w:val="0"/>
          <w:sz w:val="24"/>
          <w:szCs w:val="28"/>
        </w:rPr>
        <w:t>8</w:t>
      </w:r>
      <w:r w:rsidRPr="00531A84">
        <w:rPr>
          <w:rFonts w:ascii="微软雅黑" w:eastAsia="微软雅黑" w:hAnsi="微软雅黑" w:cs="方正仿宋_GBK" w:hint="eastAsia"/>
          <w:kern w:val="0"/>
          <w:sz w:val="24"/>
          <w:szCs w:val="28"/>
        </w:rPr>
        <w:t>万元，两年拨付</w:t>
      </w:r>
      <w:r w:rsidR="00BD2CAD" w:rsidRPr="00531A84">
        <w:rPr>
          <w:rFonts w:ascii="微软雅黑" w:eastAsia="微软雅黑" w:hAnsi="微软雅黑" w:cs="方正仿宋_GBK" w:hint="eastAsia"/>
          <w:kern w:val="0"/>
          <w:sz w:val="24"/>
          <w:szCs w:val="28"/>
        </w:rPr>
        <w:t>；</w:t>
      </w:r>
    </w:p>
    <w:p w:rsidR="00CB233B" w:rsidRPr="00531A84" w:rsidRDefault="00CB233B" w:rsidP="00C74F26">
      <w:pPr>
        <w:widowControl/>
        <w:shd w:val="clear" w:color="auto" w:fill="FFFFFF"/>
        <w:adjustRightInd w:val="0"/>
        <w:snapToGrid w:val="0"/>
        <w:spacing w:line="300" w:lineRule="auto"/>
        <w:ind w:firstLine="480"/>
        <w:rPr>
          <w:rFonts w:ascii="微软雅黑" w:eastAsia="微软雅黑" w:hAnsi="微软雅黑" w:cs="方正仿宋_GBK"/>
          <w:b/>
          <w:bCs/>
          <w:kern w:val="0"/>
          <w:sz w:val="22"/>
          <w:szCs w:val="28"/>
        </w:rPr>
      </w:pPr>
      <w:r w:rsidRPr="00531A84">
        <w:rPr>
          <w:rFonts w:ascii="微软雅黑" w:eastAsia="微软雅黑" w:hAnsi="微软雅黑" w:cs="方正仿宋_GBK" w:hint="eastAsia"/>
          <w:kern w:val="0"/>
          <w:sz w:val="24"/>
          <w:szCs w:val="28"/>
        </w:rPr>
        <w:t>2、执行期限为201</w:t>
      </w:r>
      <w:r w:rsidR="00DC1BDB" w:rsidRPr="00531A84">
        <w:rPr>
          <w:rFonts w:ascii="微软雅黑" w:eastAsia="微软雅黑" w:hAnsi="微软雅黑" w:cs="方正仿宋_GBK" w:hint="eastAsia"/>
          <w:kern w:val="0"/>
          <w:sz w:val="24"/>
          <w:szCs w:val="28"/>
        </w:rPr>
        <w:t>9</w:t>
      </w:r>
      <w:r w:rsidRPr="00531A84">
        <w:rPr>
          <w:rFonts w:ascii="微软雅黑" w:eastAsia="微软雅黑" w:hAnsi="微软雅黑" w:cs="方正仿宋_GBK" w:hint="eastAsia"/>
          <w:kern w:val="0"/>
          <w:sz w:val="24"/>
          <w:szCs w:val="28"/>
        </w:rPr>
        <w:t>年1月1日-</w:t>
      </w:r>
      <w:r w:rsidRPr="00531A84">
        <w:rPr>
          <w:rFonts w:ascii="微软雅黑" w:eastAsia="微软雅黑" w:hAnsi="微软雅黑" w:cs="方正仿宋_GBK"/>
          <w:kern w:val="0"/>
          <w:sz w:val="24"/>
          <w:szCs w:val="28"/>
        </w:rPr>
        <w:t>20</w:t>
      </w:r>
      <w:r w:rsidR="00DC1BDB" w:rsidRPr="00531A84">
        <w:rPr>
          <w:rFonts w:ascii="微软雅黑" w:eastAsia="微软雅黑" w:hAnsi="微软雅黑" w:cs="方正仿宋_GBK"/>
          <w:kern w:val="0"/>
          <w:sz w:val="24"/>
          <w:szCs w:val="28"/>
        </w:rPr>
        <w:t>20</w:t>
      </w:r>
      <w:r w:rsidRPr="00531A84">
        <w:rPr>
          <w:rFonts w:ascii="微软雅黑" w:eastAsia="微软雅黑" w:hAnsi="微软雅黑" w:cs="方正仿宋_GBK"/>
          <w:kern w:val="0"/>
          <w:sz w:val="24"/>
          <w:szCs w:val="28"/>
        </w:rPr>
        <w:t>年</w:t>
      </w:r>
      <w:r w:rsidRPr="00531A84">
        <w:rPr>
          <w:rFonts w:ascii="微软雅黑" w:eastAsia="微软雅黑" w:hAnsi="微软雅黑" w:cs="方正仿宋_GBK" w:hint="eastAsia"/>
          <w:kern w:val="0"/>
          <w:sz w:val="24"/>
          <w:szCs w:val="28"/>
        </w:rPr>
        <w:t>12月31日。</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b/>
          <w:bCs/>
          <w:kern w:val="0"/>
          <w:sz w:val="24"/>
          <w:szCs w:val="28"/>
        </w:rPr>
        <w:t>（</w:t>
      </w:r>
      <w:r w:rsidR="00CB233B" w:rsidRPr="00531A84">
        <w:rPr>
          <w:rFonts w:ascii="微软雅黑" w:eastAsia="微软雅黑" w:hAnsi="微软雅黑" w:cs="方正仿宋_GBK" w:hint="eastAsia"/>
          <w:b/>
          <w:bCs/>
          <w:kern w:val="0"/>
          <w:sz w:val="24"/>
          <w:szCs w:val="28"/>
        </w:rPr>
        <w:t>六</w:t>
      </w:r>
      <w:r w:rsidRPr="00531A84">
        <w:rPr>
          <w:rFonts w:ascii="微软雅黑" w:eastAsia="微软雅黑" w:hAnsi="微软雅黑" w:cs="方正仿宋_GBK" w:hint="eastAsia"/>
          <w:b/>
          <w:bCs/>
          <w:kern w:val="0"/>
          <w:sz w:val="24"/>
          <w:szCs w:val="28"/>
        </w:rPr>
        <w:t>）</w:t>
      </w:r>
      <w:r w:rsidR="00961078" w:rsidRPr="00531A84">
        <w:rPr>
          <w:rFonts w:ascii="微软雅黑" w:eastAsia="微软雅黑" w:hAnsi="微软雅黑" w:cs="方正仿宋_GBK" w:hint="eastAsia"/>
          <w:b/>
          <w:bCs/>
          <w:kern w:val="0"/>
          <w:sz w:val="24"/>
          <w:szCs w:val="28"/>
        </w:rPr>
        <w:t>自然科学</w:t>
      </w:r>
      <w:r w:rsidR="000E193C" w:rsidRPr="00531A84">
        <w:rPr>
          <w:rFonts w:ascii="微软雅黑" w:eastAsia="微软雅黑" w:hAnsi="微软雅黑" w:cs="方正仿宋_GBK" w:hint="eastAsia"/>
          <w:b/>
          <w:bCs/>
          <w:kern w:val="0"/>
          <w:sz w:val="24"/>
          <w:szCs w:val="28"/>
        </w:rPr>
        <w:t>类</w:t>
      </w:r>
      <w:r w:rsidR="00154B38" w:rsidRPr="00531A84">
        <w:rPr>
          <w:rFonts w:ascii="微软雅黑" w:eastAsia="微软雅黑" w:hAnsi="微软雅黑" w:cs="方正仿宋_GBK" w:hint="eastAsia"/>
          <w:b/>
          <w:bCs/>
          <w:kern w:val="0"/>
          <w:sz w:val="24"/>
          <w:szCs w:val="28"/>
        </w:rPr>
        <w:t>特定</w:t>
      </w:r>
      <w:r w:rsidR="007E7416" w:rsidRPr="00531A84">
        <w:rPr>
          <w:rFonts w:ascii="微软雅黑" w:eastAsia="微软雅黑" w:hAnsi="微软雅黑" w:cs="方正仿宋_GBK" w:hint="eastAsia"/>
          <w:b/>
          <w:bCs/>
          <w:kern w:val="0"/>
          <w:sz w:val="24"/>
          <w:szCs w:val="28"/>
        </w:rPr>
        <w:t>项目</w:t>
      </w:r>
      <w:r w:rsidRPr="00531A84">
        <w:rPr>
          <w:rFonts w:ascii="微软雅黑" w:eastAsia="微软雅黑" w:hAnsi="微软雅黑" w:cs="方正仿宋_GBK" w:hint="eastAsia"/>
          <w:kern w:val="0"/>
          <w:sz w:val="24"/>
          <w:szCs w:val="28"/>
        </w:rPr>
        <w:t>：</w:t>
      </w:r>
      <w:r w:rsidR="000E193C" w:rsidRPr="00531A84">
        <w:rPr>
          <w:rFonts w:ascii="微软雅黑" w:eastAsia="微软雅黑" w:hAnsi="微软雅黑" w:cs="方正仿宋_GBK" w:hint="eastAsia"/>
          <w:kern w:val="0"/>
          <w:sz w:val="24"/>
          <w:szCs w:val="28"/>
        </w:rPr>
        <w:t>特定</w:t>
      </w:r>
      <w:r w:rsidRPr="00531A84">
        <w:rPr>
          <w:rFonts w:ascii="微软雅黑" w:eastAsia="微软雅黑" w:hAnsi="微软雅黑" w:cs="方正仿宋_GBK" w:hint="eastAsia"/>
          <w:kern w:val="0"/>
          <w:sz w:val="24"/>
          <w:szCs w:val="28"/>
        </w:rPr>
        <w:t>支持201</w:t>
      </w:r>
      <w:r w:rsidR="003E1090" w:rsidRPr="00531A84">
        <w:rPr>
          <w:rFonts w:ascii="微软雅黑" w:eastAsia="微软雅黑" w:hAnsi="微软雅黑" w:cs="方正仿宋_GBK"/>
          <w:kern w:val="0"/>
          <w:sz w:val="24"/>
          <w:szCs w:val="28"/>
        </w:rPr>
        <w:t>8</w:t>
      </w:r>
      <w:r w:rsidRPr="00531A84">
        <w:rPr>
          <w:rFonts w:ascii="微软雅黑" w:eastAsia="微软雅黑" w:hAnsi="微软雅黑" w:cs="方正仿宋_GBK" w:hint="eastAsia"/>
          <w:kern w:val="0"/>
          <w:sz w:val="24"/>
          <w:szCs w:val="28"/>
        </w:rPr>
        <w:t>年度我校科研人员新获得的国家自然科学基金青年项目和面上项目。</w:t>
      </w:r>
      <w:r w:rsidR="00FE3392" w:rsidRPr="00531A84">
        <w:rPr>
          <w:rFonts w:ascii="微软雅黑" w:eastAsia="微软雅黑" w:hAnsi="微软雅黑" w:cs="方正仿宋_GBK" w:hint="eastAsia"/>
          <w:kern w:val="0"/>
          <w:sz w:val="24"/>
          <w:szCs w:val="28"/>
        </w:rPr>
        <w:t>（无需申请</w:t>
      </w:r>
      <w:r w:rsidR="00FE3392" w:rsidRPr="00531A84">
        <w:rPr>
          <w:rFonts w:ascii="微软雅黑" w:eastAsia="微软雅黑" w:hAnsi="微软雅黑" w:cs="方正仿宋_GBK"/>
          <w:kern w:val="0"/>
          <w:sz w:val="24"/>
          <w:szCs w:val="28"/>
        </w:rPr>
        <w:t>，</w:t>
      </w:r>
      <w:r w:rsidR="00FE3392" w:rsidRPr="00531A84">
        <w:rPr>
          <w:rFonts w:ascii="微软雅黑" w:eastAsia="微软雅黑" w:hAnsi="微软雅黑" w:cs="方正仿宋_GBK" w:hint="eastAsia"/>
          <w:kern w:val="0"/>
          <w:sz w:val="24"/>
          <w:szCs w:val="28"/>
        </w:rPr>
        <w:t>科技处</w:t>
      </w:r>
      <w:r w:rsidR="004B1C5D" w:rsidRPr="00531A84">
        <w:rPr>
          <w:rFonts w:ascii="微软雅黑" w:eastAsia="微软雅黑" w:hAnsi="微软雅黑" w:cs="方正仿宋_GBK" w:hint="eastAsia"/>
          <w:kern w:val="0"/>
          <w:sz w:val="24"/>
          <w:szCs w:val="28"/>
        </w:rPr>
        <w:t>自行</w:t>
      </w:r>
      <w:r w:rsidR="00F45CDE" w:rsidRPr="00531A84">
        <w:rPr>
          <w:rFonts w:ascii="微软雅黑" w:eastAsia="微软雅黑" w:hAnsi="微软雅黑" w:cs="方正仿宋_GBK" w:hint="eastAsia"/>
          <w:kern w:val="0"/>
          <w:sz w:val="24"/>
          <w:szCs w:val="28"/>
        </w:rPr>
        <w:t>实施</w:t>
      </w:r>
      <w:r w:rsidR="00FE3392" w:rsidRPr="00531A84">
        <w:rPr>
          <w:rFonts w:ascii="微软雅黑" w:eastAsia="微软雅黑" w:hAnsi="微软雅黑" w:cs="方正仿宋_GBK" w:hint="eastAsia"/>
          <w:kern w:val="0"/>
          <w:sz w:val="24"/>
          <w:szCs w:val="28"/>
        </w:rPr>
        <w:t>）</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1</w:t>
      </w:r>
      <w:r w:rsidR="001723F3" w:rsidRPr="00531A84">
        <w:rPr>
          <w:rFonts w:ascii="微软雅黑" w:eastAsia="微软雅黑" w:hAnsi="微软雅黑" w:cs="方正仿宋_GBK" w:hint="eastAsia"/>
          <w:kern w:val="0"/>
          <w:sz w:val="24"/>
          <w:szCs w:val="28"/>
        </w:rPr>
        <w:t>、资助强度：按立项直接经费</w:t>
      </w:r>
      <w:r w:rsidRPr="00531A84">
        <w:rPr>
          <w:rFonts w:ascii="微软雅黑" w:eastAsia="微软雅黑" w:hAnsi="微软雅黑" w:cs="方正仿宋_GBK" w:hint="eastAsia"/>
          <w:kern w:val="0"/>
          <w:sz w:val="24"/>
          <w:szCs w:val="28"/>
        </w:rPr>
        <w:t>的</w:t>
      </w:r>
      <w:r w:rsidR="001723F3" w:rsidRPr="00531A84">
        <w:rPr>
          <w:rFonts w:ascii="微软雅黑" w:eastAsia="微软雅黑" w:hAnsi="微软雅黑" w:cs="方正仿宋_GBK" w:hint="eastAsia"/>
          <w:kern w:val="0"/>
          <w:sz w:val="24"/>
          <w:szCs w:val="28"/>
        </w:rPr>
        <w:t>5</w:t>
      </w:r>
      <w:r w:rsidRPr="00531A84">
        <w:rPr>
          <w:rFonts w:ascii="微软雅黑" w:eastAsia="微软雅黑" w:hAnsi="微软雅黑" w:cs="方正仿宋_GBK" w:hint="eastAsia"/>
          <w:kern w:val="0"/>
          <w:sz w:val="24"/>
          <w:szCs w:val="28"/>
        </w:rPr>
        <w:t>%</w:t>
      </w:r>
      <w:r w:rsidR="000E193C" w:rsidRPr="00531A84">
        <w:rPr>
          <w:rFonts w:ascii="微软雅黑" w:eastAsia="微软雅黑" w:hAnsi="微软雅黑" w:cs="方正仿宋_GBK" w:hint="eastAsia"/>
          <w:kern w:val="0"/>
          <w:sz w:val="24"/>
          <w:szCs w:val="28"/>
        </w:rPr>
        <w:t>给予支持</w:t>
      </w:r>
      <w:r w:rsidRPr="00531A84">
        <w:rPr>
          <w:rFonts w:ascii="微软雅黑" w:eastAsia="微软雅黑" w:hAnsi="微软雅黑" w:cs="方正仿宋_GBK" w:hint="eastAsia"/>
          <w:kern w:val="0"/>
          <w:sz w:val="24"/>
          <w:szCs w:val="28"/>
        </w:rPr>
        <w:t>，</w:t>
      </w:r>
      <w:r w:rsidR="00A538B6" w:rsidRPr="00531A84">
        <w:rPr>
          <w:rFonts w:ascii="微软雅黑" w:eastAsia="微软雅黑" w:hAnsi="微软雅黑" w:cs="方正仿宋_GBK" w:hint="eastAsia"/>
          <w:kern w:val="0"/>
          <w:sz w:val="24"/>
          <w:szCs w:val="28"/>
        </w:rPr>
        <w:t>一次</w:t>
      </w:r>
      <w:r w:rsidRPr="00531A84">
        <w:rPr>
          <w:rFonts w:ascii="微软雅黑" w:eastAsia="微软雅黑" w:hAnsi="微软雅黑" w:cs="方正仿宋_GBK" w:hint="eastAsia"/>
          <w:kern w:val="0"/>
          <w:sz w:val="24"/>
          <w:szCs w:val="28"/>
        </w:rPr>
        <w:t>拨付</w:t>
      </w:r>
      <w:r w:rsidR="00BD2CAD" w:rsidRPr="00531A84">
        <w:rPr>
          <w:rFonts w:ascii="微软雅黑" w:eastAsia="微软雅黑" w:hAnsi="微软雅黑" w:cs="方正仿宋_GBK" w:hint="eastAsia"/>
          <w:kern w:val="0"/>
          <w:sz w:val="24"/>
          <w:szCs w:val="28"/>
        </w:rPr>
        <w:t>；</w:t>
      </w:r>
    </w:p>
    <w:p w:rsidR="00514B01" w:rsidRPr="00531A84" w:rsidRDefault="00761F19"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2、执行期限为201</w:t>
      </w:r>
      <w:r w:rsidR="00DC1BDB" w:rsidRPr="00531A84">
        <w:rPr>
          <w:rFonts w:ascii="微软雅黑" w:eastAsia="微软雅黑" w:hAnsi="微软雅黑" w:cs="方正仿宋_GBK"/>
          <w:kern w:val="0"/>
          <w:sz w:val="24"/>
          <w:szCs w:val="28"/>
        </w:rPr>
        <w:t>9</w:t>
      </w:r>
      <w:r w:rsidRPr="00531A84">
        <w:rPr>
          <w:rFonts w:ascii="微软雅黑" w:eastAsia="微软雅黑" w:hAnsi="微软雅黑" w:cs="方正仿宋_GBK" w:hint="eastAsia"/>
          <w:kern w:val="0"/>
          <w:sz w:val="24"/>
          <w:szCs w:val="28"/>
        </w:rPr>
        <w:t>年1月1日-201</w:t>
      </w:r>
      <w:r w:rsidR="00DC1BDB" w:rsidRPr="00531A84">
        <w:rPr>
          <w:rFonts w:ascii="微软雅黑" w:eastAsia="微软雅黑" w:hAnsi="微软雅黑" w:cs="方正仿宋_GBK"/>
          <w:kern w:val="0"/>
          <w:sz w:val="24"/>
          <w:szCs w:val="28"/>
        </w:rPr>
        <w:t>9</w:t>
      </w:r>
      <w:r w:rsidRPr="00531A84">
        <w:rPr>
          <w:rFonts w:ascii="微软雅黑" w:eastAsia="微软雅黑" w:hAnsi="微软雅黑" w:cs="方正仿宋_GBK" w:hint="eastAsia"/>
          <w:kern w:val="0"/>
          <w:sz w:val="24"/>
          <w:szCs w:val="28"/>
        </w:rPr>
        <w:t>年12月31日。</w:t>
      </w:r>
    </w:p>
    <w:p w:rsidR="00761F19" w:rsidRPr="00531A84" w:rsidRDefault="00761F19" w:rsidP="00C74F26">
      <w:pPr>
        <w:widowControl/>
        <w:shd w:val="clear" w:color="auto" w:fill="FFFFFF"/>
        <w:spacing w:line="255" w:lineRule="atLeast"/>
        <w:ind w:firstLine="480"/>
        <w:rPr>
          <w:rFonts w:ascii="宋体" w:eastAsia="宋体" w:hAnsi="宋体" w:cs="宋体"/>
          <w:kern w:val="0"/>
          <w:sz w:val="18"/>
          <w:szCs w:val="20"/>
        </w:rPr>
      </w:pPr>
      <w:r w:rsidRPr="00531A84">
        <w:rPr>
          <w:rFonts w:ascii="微软雅黑" w:eastAsia="微软雅黑" w:hAnsi="微软雅黑" w:cs="宋体" w:hint="eastAsia"/>
          <w:b/>
          <w:bCs/>
          <w:kern w:val="0"/>
          <w:sz w:val="24"/>
          <w:szCs w:val="28"/>
        </w:rPr>
        <w:t>（</w:t>
      </w:r>
      <w:r w:rsidR="00CB233B" w:rsidRPr="00531A84">
        <w:rPr>
          <w:rFonts w:ascii="微软雅黑" w:eastAsia="微软雅黑" w:hAnsi="微软雅黑" w:cs="宋体" w:hint="eastAsia"/>
          <w:b/>
          <w:bCs/>
          <w:kern w:val="0"/>
          <w:sz w:val="24"/>
          <w:szCs w:val="28"/>
        </w:rPr>
        <w:t>七</w:t>
      </w:r>
      <w:r w:rsidRPr="00531A84">
        <w:rPr>
          <w:rFonts w:ascii="微软雅黑" w:eastAsia="微软雅黑" w:hAnsi="微软雅黑" w:cs="宋体" w:hint="eastAsia"/>
          <w:b/>
          <w:bCs/>
          <w:kern w:val="0"/>
          <w:sz w:val="24"/>
          <w:szCs w:val="28"/>
        </w:rPr>
        <w:t>）专利支持项目：</w:t>
      </w:r>
      <w:r w:rsidR="00AE29D1" w:rsidRPr="00531A84">
        <w:rPr>
          <w:rFonts w:ascii="微软雅黑" w:eastAsia="微软雅黑" w:hAnsi="微软雅黑" w:cs="宋体" w:hint="eastAsia"/>
          <w:kern w:val="0"/>
          <w:sz w:val="24"/>
          <w:szCs w:val="28"/>
        </w:rPr>
        <w:t>见</w:t>
      </w:r>
      <w:r w:rsidR="00483137">
        <w:rPr>
          <w:rFonts w:ascii="微软雅黑" w:eastAsia="微软雅黑" w:hAnsi="微软雅黑" w:cs="宋体" w:hint="eastAsia"/>
          <w:kern w:val="0"/>
          <w:sz w:val="24"/>
          <w:szCs w:val="28"/>
        </w:rPr>
        <w:t>科技处</w:t>
      </w:r>
      <w:bookmarkStart w:id="0" w:name="_GoBack"/>
      <w:bookmarkEnd w:id="0"/>
      <w:r w:rsidR="00DB0B8E">
        <w:rPr>
          <w:rFonts w:ascii="微软雅黑" w:eastAsia="微软雅黑" w:hAnsi="微软雅黑" w:cs="宋体" w:hint="eastAsia"/>
          <w:kern w:val="0"/>
          <w:sz w:val="24"/>
          <w:szCs w:val="28"/>
        </w:rPr>
        <w:t>《</w:t>
      </w:r>
      <w:r w:rsidR="00DB0B8E" w:rsidRPr="00DB0B8E">
        <w:rPr>
          <w:rFonts w:ascii="微软雅黑" w:eastAsia="微软雅黑" w:hAnsi="微软雅黑" w:cs="宋体" w:hint="eastAsia"/>
          <w:kern w:val="0"/>
          <w:sz w:val="24"/>
          <w:szCs w:val="28"/>
        </w:rPr>
        <w:t>关于采用专利代理方式申请专利的通知</w:t>
      </w:r>
      <w:r w:rsidR="00DB0B8E">
        <w:rPr>
          <w:rFonts w:ascii="微软雅黑" w:eastAsia="微软雅黑" w:hAnsi="微软雅黑" w:cs="宋体" w:hint="eastAsia"/>
          <w:kern w:val="0"/>
          <w:sz w:val="24"/>
          <w:szCs w:val="28"/>
        </w:rPr>
        <w:t>》</w:t>
      </w:r>
      <w:r w:rsidR="00AE29D1" w:rsidRPr="00531A84">
        <w:rPr>
          <w:rFonts w:ascii="微软雅黑" w:eastAsia="微软雅黑" w:hAnsi="微软雅黑" w:cs="宋体" w:hint="eastAsia"/>
          <w:kern w:val="0"/>
          <w:sz w:val="24"/>
          <w:szCs w:val="28"/>
        </w:rPr>
        <w:t>。</w:t>
      </w:r>
    </w:p>
    <w:p w:rsidR="00761F19" w:rsidRPr="00531A84" w:rsidRDefault="00761F19" w:rsidP="00C74F26">
      <w:pPr>
        <w:widowControl/>
        <w:shd w:val="clear" w:color="auto" w:fill="FFFFFF"/>
        <w:adjustRightInd w:val="0"/>
        <w:snapToGrid w:val="0"/>
        <w:spacing w:before="240"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b/>
          <w:bCs/>
          <w:kern w:val="0"/>
          <w:sz w:val="24"/>
          <w:szCs w:val="28"/>
        </w:rPr>
        <w:t>四、申请人条件</w:t>
      </w:r>
    </w:p>
    <w:p w:rsidR="00B72E94" w:rsidRPr="00531A84" w:rsidRDefault="00761F19" w:rsidP="00901A61">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（一）恪守科学道德，学风端正扎实，有可靠时间保证；学术思想活跃，发展潜力较大。201</w:t>
      </w:r>
      <w:r w:rsidR="00DC1BDB" w:rsidRPr="00531A84">
        <w:rPr>
          <w:rFonts w:ascii="微软雅黑" w:eastAsia="微软雅黑" w:hAnsi="微软雅黑" w:cs="方正仿宋_GBK"/>
          <w:kern w:val="0"/>
          <w:sz w:val="24"/>
          <w:szCs w:val="28"/>
        </w:rPr>
        <w:t>9</w:t>
      </w:r>
      <w:r w:rsidRPr="00531A84">
        <w:rPr>
          <w:rFonts w:ascii="微软雅黑" w:eastAsia="微软雅黑" w:hAnsi="微软雅黑" w:cs="方正仿宋_GBK" w:hint="eastAsia"/>
          <w:kern w:val="0"/>
          <w:sz w:val="24"/>
          <w:szCs w:val="28"/>
        </w:rPr>
        <w:t>年正处于公派出国期间的科研人员不得申请</w:t>
      </w:r>
      <w:r w:rsidR="007E7416" w:rsidRPr="00531A84">
        <w:rPr>
          <w:rFonts w:ascii="微软雅黑" w:eastAsia="微软雅黑" w:hAnsi="微软雅黑" w:cs="方正仿宋_GBK" w:hint="eastAsia"/>
          <w:kern w:val="0"/>
          <w:sz w:val="24"/>
          <w:szCs w:val="28"/>
        </w:rPr>
        <w:t>培育、重点</w:t>
      </w:r>
      <w:r w:rsidRPr="00531A84">
        <w:rPr>
          <w:rFonts w:ascii="微软雅黑" w:eastAsia="微软雅黑" w:hAnsi="微软雅黑" w:cs="方正仿宋_GBK" w:hint="eastAsia"/>
          <w:kern w:val="0"/>
          <w:sz w:val="24"/>
          <w:szCs w:val="28"/>
        </w:rPr>
        <w:t>项目。</w:t>
      </w:r>
    </w:p>
    <w:p w:rsidR="00B72E94" w:rsidRPr="00531A84" w:rsidRDefault="00B72E94" w:rsidP="00901A61">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（二）申请人应持有公务卡，</w:t>
      </w:r>
      <w:r w:rsidR="003C64A9" w:rsidRPr="00531A84">
        <w:rPr>
          <w:rFonts w:ascii="微软雅黑" w:eastAsia="微软雅黑" w:hAnsi="微软雅黑" w:cs="方正仿宋_GBK" w:hint="eastAsia"/>
          <w:kern w:val="0"/>
          <w:sz w:val="24"/>
          <w:szCs w:val="28"/>
        </w:rPr>
        <w:t>申请时需</w:t>
      </w:r>
      <w:r w:rsidRPr="00531A84">
        <w:rPr>
          <w:rFonts w:ascii="微软雅黑" w:eastAsia="微软雅黑" w:hAnsi="微软雅黑" w:cs="方正仿宋_GBK" w:hint="eastAsia"/>
          <w:kern w:val="0"/>
          <w:sz w:val="24"/>
          <w:szCs w:val="28"/>
        </w:rPr>
        <w:t>提供公务卡号</w:t>
      </w:r>
      <w:r w:rsidR="00BD2CAD" w:rsidRPr="00531A84">
        <w:rPr>
          <w:rFonts w:ascii="微软雅黑" w:eastAsia="微软雅黑" w:hAnsi="微软雅黑" w:cs="方正仿宋_GBK" w:hint="eastAsia"/>
          <w:kern w:val="0"/>
          <w:sz w:val="24"/>
          <w:szCs w:val="28"/>
        </w:rPr>
        <w:t>。</w:t>
      </w:r>
    </w:p>
    <w:p w:rsidR="00761F19" w:rsidRPr="00531A84" w:rsidRDefault="00761F19" w:rsidP="00901A61">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w:t>
      </w:r>
      <w:r w:rsidR="00B72E94" w:rsidRPr="00531A84">
        <w:rPr>
          <w:rFonts w:ascii="微软雅黑" w:eastAsia="微软雅黑" w:hAnsi="微软雅黑" w:cs="方正仿宋_GBK" w:hint="eastAsia"/>
          <w:kern w:val="0"/>
          <w:sz w:val="24"/>
          <w:szCs w:val="28"/>
        </w:rPr>
        <w:t>三</w:t>
      </w:r>
      <w:r w:rsidRPr="00531A84">
        <w:rPr>
          <w:rFonts w:ascii="微软雅黑" w:eastAsia="微软雅黑" w:hAnsi="微软雅黑" w:cs="方正仿宋_GBK" w:hint="eastAsia"/>
          <w:kern w:val="0"/>
          <w:sz w:val="24"/>
          <w:szCs w:val="28"/>
        </w:rPr>
        <w:t>）申请人应是中国药科大学正式聘任的科研人员，</w:t>
      </w:r>
      <w:r w:rsidR="007E7416" w:rsidRPr="00531A84">
        <w:rPr>
          <w:rFonts w:ascii="微软雅黑" w:eastAsia="微软雅黑" w:hAnsi="微软雅黑" w:cs="方正仿宋_GBK" w:hint="eastAsia"/>
          <w:kern w:val="0"/>
          <w:sz w:val="24"/>
          <w:szCs w:val="28"/>
        </w:rPr>
        <w:t>培育、重点</w:t>
      </w:r>
      <w:r w:rsidR="0096568C" w:rsidRPr="00531A84">
        <w:rPr>
          <w:rFonts w:ascii="微软雅黑" w:eastAsia="微软雅黑" w:hAnsi="微软雅黑" w:cs="方正仿宋_GBK" w:hint="eastAsia"/>
          <w:kern w:val="0"/>
          <w:sz w:val="24"/>
          <w:szCs w:val="28"/>
        </w:rPr>
        <w:t>、</w:t>
      </w:r>
      <w:r w:rsidR="0096568C" w:rsidRPr="00531A84">
        <w:rPr>
          <w:rFonts w:ascii="微软雅黑" w:eastAsia="微软雅黑" w:hAnsi="微软雅黑" w:cs="方正仿宋_GBK"/>
          <w:kern w:val="0"/>
          <w:sz w:val="24"/>
          <w:szCs w:val="28"/>
        </w:rPr>
        <w:t>非药学类引导项目</w:t>
      </w:r>
      <w:r w:rsidRPr="00531A84">
        <w:rPr>
          <w:rFonts w:ascii="微软雅黑" w:eastAsia="微软雅黑" w:hAnsi="微软雅黑" w:cs="方正仿宋_GBK" w:hint="eastAsia"/>
          <w:kern w:val="0"/>
          <w:sz w:val="24"/>
          <w:szCs w:val="28"/>
        </w:rPr>
        <w:t>的申请人年龄不得超过40周岁（197</w:t>
      </w:r>
      <w:r w:rsidR="00DC1BDB" w:rsidRPr="00531A84">
        <w:rPr>
          <w:rFonts w:ascii="微软雅黑" w:eastAsia="微软雅黑" w:hAnsi="微软雅黑" w:cs="方正仿宋_GBK"/>
          <w:kern w:val="0"/>
          <w:sz w:val="24"/>
          <w:szCs w:val="28"/>
        </w:rPr>
        <w:t>9</w:t>
      </w:r>
      <w:r w:rsidRPr="00531A84">
        <w:rPr>
          <w:rFonts w:ascii="微软雅黑" w:eastAsia="微软雅黑" w:hAnsi="微软雅黑" w:cs="方正仿宋_GBK" w:hint="eastAsia"/>
          <w:kern w:val="0"/>
          <w:sz w:val="24"/>
          <w:szCs w:val="28"/>
        </w:rPr>
        <w:t>年1月1日以后出生）</w:t>
      </w:r>
      <w:r w:rsidR="00BC7E91" w:rsidRPr="00531A84">
        <w:rPr>
          <w:rFonts w:ascii="微软雅黑" w:eastAsia="微软雅黑" w:hAnsi="微软雅黑" w:cs="方正仿宋_GBK" w:hint="eastAsia"/>
          <w:kern w:val="0"/>
          <w:sz w:val="24"/>
          <w:szCs w:val="28"/>
        </w:rPr>
        <w:t>，</w:t>
      </w:r>
      <w:r w:rsidR="00BC7E91" w:rsidRPr="00531A84">
        <w:rPr>
          <w:rFonts w:ascii="微软雅黑" w:eastAsia="微软雅黑" w:hAnsi="微软雅黑" w:cs="方正仿宋_GBK"/>
          <w:kern w:val="0"/>
          <w:sz w:val="24"/>
          <w:szCs w:val="28"/>
        </w:rPr>
        <w:t>优选项目负责人年龄须在</w:t>
      </w:r>
      <w:r w:rsidR="00BC7E91" w:rsidRPr="00531A84">
        <w:rPr>
          <w:rFonts w:ascii="微软雅黑" w:eastAsia="微软雅黑" w:hAnsi="微软雅黑" w:cs="方正仿宋_GBK" w:hint="eastAsia"/>
          <w:kern w:val="0"/>
          <w:sz w:val="24"/>
          <w:szCs w:val="28"/>
        </w:rPr>
        <w:t>40</w:t>
      </w:r>
      <w:r w:rsidR="00BC7E91" w:rsidRPr="00531A84">
        <w:rPr>
          <w:rFonts w:ascii="微软雅黑" w:eastAsia="微软雅黑" w:hAnsi="微软雅黑" w:cs="方正仿宋_GBK"/>
          <w:kern w:val="0"/>
          <w:sz w:val="24"/>
          <w:szCs w:val="28"/>
        </w:rPr>
        <w:t>-50</w:t>
      </w:r>
      <w:r w:rsidR="00BC7E91" w:rsidRPr="00531A84">
        <w:rPr>
          <w:rFonts w:ascii="微软雅黑" w:eastAsia="微软雅黑" w:hAnsi="微软雅黑" w:cs="方正仿宋_GBK" w:hint="eastAsia"/>
          <w:kern w:val="0"/>
          <w:sz w:val="24"/>
          <w:szCs w:val="28"/>
        </w:rPr>
        <w:t>周岁</w:t>
      </w:r>
      <w:r w:rsidR="00BC7E91" w:rsidRPr="00531A84">
        <w:rPr>
          <w:rFonts w:ascii="微软雅黑" w:eastAsia="微软雅黑" w:hAnsi="微软雅黑" w:cs="方正仿宋_GBK"/>
          <w:kern w:val="0"/>
          <w:sz w:val="24"/>
          <w:szCs w:val="28"/>
        </w:rPr>
        <w:t>之间</w:t>
      </w:r>
      <w:r w:rsidR="00BC7E91" w:rsidRPr="00531A84">
        <w:rPr>
          <w:rFonts w:ascii="微软雅黑" w:eastAsia="微软雅黑" w:hAnsi="微软雅黑" w:cs="方正仿宋_GBK" w:hint="eastAsia"/>
          <w:kern w:val="0"/>
          <w:sz w:val="24"/>
          <w:szCs w:val="28"/>
        </w:rPr>
        <w:t>（</w:t>
      </w:r>
      <w:r w:rsidR="0048200B" w:rsidRPr="00531A84">
        <w:rPr>
          <w:rFonts w:ascii="微软雅黑" w:eastAsia="微软雅黑" w:hAnsi="微软雅黑" w:cs="方正仿宋_GBK"/>
          <w:kern w:val="0"/>
          <w:sz w:val="24"/>
          <w:szCs w:val="28"/>
        </w:rPr>
        <w:t>196</w:t>
      </w:r>
      <w:r w:rsidR="00DC1BDB" w:rsidRPr="00531A84">
        <w:rPr>
          <w:rFonts w:ascii="微软雅黑" w:eastAsia="微软雅黑" w:hAnsi="微软雅黑" w:cs="方正仿宋_GBK"/>
          <w:kern w:val="0"/>
          <w:sz w:val="24"/>
          <w:szCs w:val="28"/>
        </w:rPr>
        <w:t>9</w:t>
      </w:r>
      <w:r w:rsidR="0048200B" w:rsidRPr="00531A84">
        <w:rPr>
          <w:rFonts w:ascii="微软雅黑" w:eastAsia="微软雅黑" w:hAnsi="微软雅黑" w:cs="方正仿宋_GBK" w:hint="eastAsia"/>
          <w:kern w:val="0"/>
          <w:sz w:val="24"/>
          <w:szCs w:val="28"/>
        </w:rPr>
        <w:t>年1月1日</w:t>
      </w:r>
      <w:r w:rsidR="0048200B" w:rsidRPr="00531A84">
        <w:rPr>
          <w:rFonts w:ascii="微软雅黑" w:eastAsia="微软雅黑" w:hAnsi="微软雅黑" w:cs="方正仿宋_GBK"/>
          <w:kern w:val="0"/>
          <w:sz w:val="24"/>
          <w:szCs w:val="28"/>
        </w:rPr>
        <w:t>~</w:t>
      </w:r>
      <w:r w:rsidR="0048200B" w:rsidRPr="00531A84">
        <w:rPr>
          <w:rFonts w:ascii="微软雅黑" w:eastAsia="微软雅黑" w:hAnsi="微软雅黑" w:cs="方正仿宋_GBK" w:hint="eastAsia"/>
          <w:kern w:val="0"/>
          <w:sz w:val="24"/>
          <w:szCs w:val="28"/>
        </w:rPr>
        <w:t>1977年12月31日</w:t>
      </w:r>
      <w:r w:rsidR="00BC7E91" w:rsidRPr="00531A84">
        <w:rPr>
          <w:rFonts w:ascii="微软雅黑" w:eastAsia="微软雅黑" w:hAnsi="微软雅黑" w:cs="方正仿宋_GBK" w:hint="eastAsia"/>
          <w:kern w:val="0"/>
          <w:sz w:val="24"/>
          <w:szCs w:val="28"/>
        </w:rPr>
        <w:t>）</w:t>
      </w:r>
      <w:r w:rsidRPr="00531A84">
        <w:rPr>
          <w:rFonts w:ascii="微软雅黑" w:eastAsia="微软雅黑" w:hAnsi="微软雅黑" w:cs="方正仿宋_GBK" w:hint="eastAsia"/>
          <w:kern w:val="0"/>
          <w:sz w:val="24"/>
          <w:szCs w:val="28"/>
        </w:rPr>
        <w:t>。</w:t>
      </w:r>
    </w:p>
    <w:p w:rsidR="00761F19" w:rsidRPr="00531A84" w:rsidRDefault="00761F19" w:rsidP="00C74F26">
      <w:pPr>
        <w:widowControl/>
        <w:shd w:val="clear" w:color="auto" w:fill="FFFFFF"/>
        <w:adjustRightInd w:val="0"/>
        <w:snapToGrid w:val="0"/>
        <w:spacing w:before="240"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b/>
          <w:bCs/>
          <w:kern w:val="0"/>
          <w:sz w:val="24"/>
          <w:szCs w:val="28"/>
        </w:rPr>
        <w:t>五、限项规定</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（一）作为</w:t>
      </w:r>
      <w:r w:rsidR="00DB233D" w:rsidRPr="00531A84">
        <w:rPr>
          <w:rFonts w:ascii="微软雅黑" w:eastAsia="微软雅黑" w:hAnsi="微软雅黑" w:cs="方正仿宋_GBK" w:hint="eastAsia"/>
          <w:kern w:val="0"/>
          <w:sz w:val="24"/>
          <w:szCs w:val="28"/>
        </w:rPr>
        <w:t>项目</w:t>
      </w:r>
      <w:r w:rsidRPr="00531A84">
        <w:rPr>
          <w:rFonts w:ascii="微软雅黑" w:eastAsia="微软雅黑" w:hAnsi="微软雅黑" w:cs="方正仿宋_GBK" w:hint="eastAsia"/>
          <w:kern w:val="0"/>
          <w:sz w:val="24"/>
          <w:szCs w:val="28"/>
        </w:rPr>
        <w:t>负责人</w:t>
      </w:r>
      <w:r w:rsidR="00DB233D" w:rsidRPr="00531A84">
        <w:rPr>
          <w:rFonts w:ascii="微软雅黑" w:eastAsia="微软雅黑" w:hAnsi="微软雅黑" w:cs="方正仿宋_GBK" w:hint="eastAsia"/>
          <w:kern w:val="0"/>
          <w:sz w:val="24"/>
          <w:szCs w:val="28"/>
        </w:rPr>
        <w:t>承担和申请</w:t>
      </w:r>
      <w:r w:rsidRPr="00531A84">
        <w:rPr>
          <w:rFonts w:ascii="微软雅黑" w:eastAsia="微软雅黑" w:hAnsi="微软雅黑" w:cs="方正仿宋_GBK" w:hint="eastAsia"/>
          <w:kern w:val="0"/>
          <w:sz w:val="24"/>
          <w:szCs w:val="28"/>
        </w:rPr>
        <w:t>基本科研业务费项目（</w:t>
      </w:r>
      <w:r w:rsidR="007E7416" w:rsidRPr="00531A84">
        <w:rPr>
          <w:rFonts w:ascii="微软雅黑" w:eastAsia="微软雅黑" w:hAnsi="微软雅黑" w:cs="方正仿宋_GBK" w:hint="eastAsia"/>
          <w:kern w:val="0"/>
          <w:sz w:val="24"/>
          <w:szCs w:val="28"/>
        </w:rPr>
        <w:t>培育、重点、</w:t>
      </w:r>
      <w:r w:rsidR="0096568C" w:rsidRPr="00531A84">
        <w:rPr>
          <w:rFonts w:ascii="微软雅黑" w:eastAsia="微软雅黑" w:hAnsi="微软雅黑" w:cs="方正仿宋_GBK" w:hint="eastAsia"/>
          <w:kern w:val="0"/>
          <w:sz w:val="24"/>
          <w:szCs w:val="28"/>
        </w:rPr>
        <w:t>非药学类引导项目</w:t>
      </w:r>
      <w:r w:rsidR="00EC199F" w:rsidRPr="00531A84">
        <w:rPr>
          <w:rFonts w:ascii="微软雅黑" w:eastAsia="微软雅黑" w:hAnsi="微软雅黑" w:cs="方正仿宋_GBK" w:hint="eastAsia"/>
          <w:kern w:val="0"/>
          <w:sz w:val="24"/>
          <w:szCs w:val="28"/>
        </w:rPr>
        <w:t>、</w:t>
      </w:r>
      <w:r w:rsidR="00EC199F" w:rsidRPr="00531A84">
        <w:rPr>
          <w:rFonts w:ascii="微软雅黑" w:eastAsia="微软雅黑" w:hAnsi="微软雅黑" w:cs="方正仿宋_GBK"/>
          <w:kern w:val="0"/>
          <w:sz w:val="24"/>
          <w:szCs w:val="28"/>
        </w:rPr>
        <w:t>优选项目</w:t>
      </w:r>
      <w:r w:rsidRPr="00531A84">
        <w:rPr>
          <w:rFonts w:ascii="微软雅黑" w:eastAsia="微软雅黑" w:hAnsi="微软雅黑" w:cs="方正仿宋_GBK" w:hint="eastAsia"/>
          <w:kern w:val="0"/>
          <w:sz w:val="24"/>
          <w:szCs w:val="28"/>
        </w:rPr>
        <w:t>）总共限1项。</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（二）作为负责人获得的基本科研业务费项目结题验收不通过或非客观原因推迟结题验收的不得申报任何项目。</w:t>
      </w:r>
    </w:p>
    <w:p w:rsidR="00B115E5" w:rsidRPr="00531A84" w:rsidRDefault="00BB4238" w:rsidP="00C74F26">
      <w:pPr>
        <w:widowControl/>
        <w:shd w:val="clear" w:color="auto" w:fill="FFFFFF"/>
        <w:adjustRightInd w:val="0"/>
        <w:snapToGrid w:val="0"/>
        <w:spacing w:line="300" w:lineRule="auto"/>
        <w:ind w:firstLineChars="200"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（三）</w:t>
      </w:r>
      <w:r w:rsidR="00761F19" w:rsidRPr="00531A84">
        <w:rPr>
          <w:rFonts w:ascii="微软雅黑" w:eastAsia="微软雅黑" w:hAnsi="微软雅黑" w:cs="方正仿宋_GBK" w:hint="eastAsia"/>
          <w:kern w:val="0"/>
          <w:sz w:val="24"/>
          <w:szCs w:val="28"/>
        </w:rPr>
        <w:t>曾主持承担过中国药科大学基本科研业务费</w:t>
      </w:r>
      <w:r w:rsidR="00945B2C" w:rsidRPr="00531A84">
        <w:rPr>
          <w:rFonts w:ascii="微软雅黑" w:eastAsia="微软雅黑" w:hAnsi="微软雅黑" w:cs="Calibri" w:hint="eastAsia"/>
          <w:kern w:val="0"/>
          <w:sz w:val="24"/>
          <w:szCs w:val="28"/>
        </w:rPr>
        <w:t>培育、重点</w:t>
      </w:r>
      <w:r w:rsidR="00761F19" w:rsidRPr="00531A84">
        <w:rPr>
          <w:rFonts w:ascii="微软雅黑" w:eastAsia="微软雅黑" w:hAnsi="微软雅黑" w:cs="方正仿宋_GBK" w:hint="eastAsia"/>
          <w:kern w:val="0"/>
          <w:sz w:val="24"/>
          <w:szCs w:val="28"/>
        </w:rPr>
        <w:t>类项目的科研人员以及高层次引进人才</w:t>
      </w:r>
      <w:r w:rsidR="00E52F97" w:rsidRPr="00531A84">
        <w:rPr>
          <w:rFonts w:ascii="微软雅黑" w:eastAsia="微软雅黑" w:hAnsi="微软雅黑" w:cs="方正仿宋_GBK" w:hint="eastAsia"/>
          <w:kern w:val="0"/>
          <w:sz w:val="24"/>
          <w:szCs w:val="28"/>
        </w:rPr>
        <w:t>（进校启动经费50万及以上的科研人员）</w:t>
      </w:r>
      <w:r w:rsidR="00761F19" w:rsidRPr="00531A84">
        <w:rPr>
          <w:rFonts w:ascii="微软雅黑" w:eastAsia="微软雅黑" w:hAnsi="微软雅黑" w:cs="方正仿宋_GBK" w:hint="eastAsia"/>
          <w:kern w:val="0"/>
          <w:sz w:val="24"/>
          <w:szCs w:val="28"/>
        </w:rPr>
        <w:t>不得申报</w:t>
      </w:r>
      <w:r w:rsidR="007E7416" w:rsidRPr="00531A84">
        <w:rPr>
          <w:rFonts w:ascii="微软雅黑" w:eastAsia="微软雅黑" w:hAnsi="微软雅黑" w:cs="方正仿宋_GBK" w:hint="eastAsia"/>
          <w:kern w:val="0"/>
          <w:sz w:val="24"/>
          <w:szCs w:val="28"/>
        </w:rPr>
        <w:t>培育</w:t>
      </w:r>
      <w:r w:rsidR="00622916" w:rsidRPr="00531A84">
        <w:rPr>
          <w:rFonts w:ascii="微软雅黑" w:eastAsia="微软雅黑" w:hAnsi="微软雅黑" w:cs="方正仿宋_GBK" w:hint="eastAsia"/>
          <w:kern w:val="0"/>
          <w:sz w:val="24"/>
          <w:szCs w:val="28"/>
        </w:rPr>
        <w:t>或</w:t>
      </w:r>
      <w:r w:rsidR="007E7416" w:rsidRPr="00531A84">
        <w:rPr>
          <w:rFonts w:ascii="微软雅黑" w:eastAsia="微软雅黑" w:hAnsi="微软雅黑" w:cs="方正仿宋_GBK" w:hint="eastAsia"/>
          <w:kern w:val="0"/>
          <w:sz w:val="24"/>
          <w:szCs w:val="28"/>
        </w:rPr>
        <w:t>重点</w:t>
      </w:r>
      <w:r w:rsidR="00761F19" w:rsidRPr="00531A84">
        <w:rPr>
          <w:rFonts w:ascii="微软雅黑" w:eastAsia="微软雅黑" w:hAnsi="微软雅黑" w:cs="方正仿宋_GBK" w:hint="eastAsia"/>
          <w:kern w:val="0"/>
          <w:sz w:val="24"/>
          <w:szCs w:val="28"/>
        </w:rPr>
        <w:t>项目。</w:t>
      </w:r>
    </w:p>
    <w:p w:rsidR="00761F19" w:rsidRPr="00531A84" w:rsidRDefault="00B115E5" w:rsidP="00901A61">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kern w:val="0"/>
          <w:sz w:val="24"/>
          <w:szCs w:val="28"/>
        </w:rPr>
        <w:lastRenderedPageBreak/>
        <w:t>（</w:t>
      </w:r>
      <w:r w:rsidRPr="00531A84">
        <w:rPr>
          <w:rFonts w:ascii="微软雅黑" w:eastAsia="微软雅黑" w:hAnsi="微软雅黑" w:cs="方正仿宋_GBK" w:hint="eastAsia"/>
          <w:kern w:val="0"/>
          <w:sz w:val="24"/>
          <w:szCs w:val="28"/>
        </w:rPr>
        <w:t>四</w:t>
      </w:r>
      <w:r w:rsidRPr="00531A84">
        <w:rPr>
          <w:rFonts w:ascii="微软雅黑" w:eastAsia="微软雅黑" w:hAnsi="微软雅黑" w:cs="方正仿宋_GBK"/>
          <w:kern w:val="0"/>
          <w:sz w:val="24"/>
          <w:szCs w:val="28"/>
        </w:rPr>
        <w:t>）</w:t>
      </w:r>
      <w:r w:rsidR="007E7416" w:rsidRPr="00531A84">
        <w:rPr>
          <w:rFonts w:ascii="微软雅黑" w:eastAsia="微软雅黑" w:hAnsi="微软雅黑" w:cs="方正仿宋_GBK" w:hint="eastAsia"/>
          <w:kern w:val="0"/>
          <w:sz w:val="24"/>
          <w:szCs w:val="28"/>
        </w:rPr>
        <w:t>培育、重点、</w:t>
      </w:r>
      <w:r w:rsidR="0096568C" w:rsidRPr="00531A84">
        <w:rPr>
          <w:rFonts w:ascii="微软雅黑" w:eastAsia="微软雅黑" w:hAnsi="微软雅黑" w:cs="方正仿宋_GBK" w:hint="eastAsia"/>
          <w:kern w:val="0"/>
          <w:sz w:val="24"/>
          <w:szCs w:val="28"/>
        </w:rPr>
        <w:t>非药学类引导项目</w:t>
      </w:r>
      <w:r w:rsidR="00CB233B" w:rsidRPr="00531A84">
        <w:rPr>
          <w:rFonts w:ascii="微软雅黑" w:eastAsia="微软雅黑" w:hAnsi="微软雅黑" w:cs="方正仿宋_GBK" w:hint="eastAsia"/>
          <w:kern w:val="0"/>
          <w:sz w:val="24"/>
          <w:szCs w:val="28"/>
        </w:rPr>
        <w:t>、优选项目</w:t>
      </w:r>
      <w:r w:rsidR="00761F19" w:rsidRPr="00531A84">
        <w:rPr>
          <w:rFonts w:ascii="微软雅黑" w:eastAsia="微软雅黑" w:hAnsi="微软雅黑" w:cs="方正仿宋_GBK" w:hint="eastAsia"/>
          <w:kern w:val="0"/>
          <w:sz w:val="24"/>
          <w:szCs w:val="28"/>
        </w:rPr>
        <w:t>限副高</w:t>
      </w:r>
      <w:r w:rsidR="007B0114" w:rsidRPr="00531A84">
        <w:rPr>
          <w:rFonts w:ascii="微软雅黑" w:eastAsia="微软雅黑" w:hAnsi="微软雅黑" w:cs="方正仿宋_GBK" w:hint="eastAsia"/>
          <w:kern w:val="0"/>
          <w:sz w:val="24"/>
          <w:szCs w:val="28"/>
        </w:rPr>
        <w:t>及</w:t>
      </w:r>
      <w:r w:rsidR="00761F19" w:rsidRPr="00531A84">
        <w:rPr>
          <w:rFonts w:ascii="微软雅黑" w:eastAsia="微软雅黑" w:hAnsi="微软雅黑" w:cs="方正仿宋_GBK" w:hint="eastAsia"/>
          <w:kern w:val="0"/>
          <w:sz w:val="24"/>
          <w:szCs w:val="28"/>
        </w:rPr>
        <w:t>以下</w:t>
      </w:r>
      <w:r w:rsidR="007B0114" w:rsidRPr="00531A84">
        <w:rPr>
          <w:rFonts w:ascii="微软雅黑" w:eastAsia="微软雅黑" w:hAnsi="微软雅黑" w:cs="方正仿宋_GBK" w:hint="eastAsia"/>
          <w:kern w:val="0"/>
          <w:sz w:val="24"/>
          <w:szCs w:val="28"/>
        </w:rPr>
        <w:t>职称</w:t>
      </w:r>
      <w:r w:rsidR="006654F2" w:rsidRPr="00531A84">
        <w:rPr>
          <w:rFonts w:ascii="微软雅黑" w:eastAsia="微软雅黑" w:hAnsi="微软雅黑" w:cs="方正仿宋_GBK" w:hint="eastAsia"/>
          <w:kern w:val="0"/>
          <w:sz w:val="24"/>
          <w:szCs w:val="28"/>
        </w:rPr>
        <w:t>且</w:t>
      </w:r>
      <w:r w:rsidR="00761F19" w:rsidRPr="00531A84">
        <w:rPr>
          <w:rFonts w:ascii="微软雅黑" w:eastAsia="微软雅黑" w:hAnsi="微软雅黑" w:cs="方正仿宋_GBK" w:hint="eastAsia"/>
          <w:kern w:val="0"/>
          <w:sz w:val="24"/>
          <w:szCs w:val="28"/>
        </w:rPr>
        <w:t>具有博士学位的科研人员申报。</w:t>
      </w:r>
    </w:p>
    <w:p w:rsidR="00761F19" w:rsidRPr="00531A84" w:rsidRDefault="00761F19" w:rsidP="00C74F26">
      <w:pPr>
        <w:widowControl/>
        <w:shd w:val="clear" w:color="auto" w:fill="FFFFFF"/>
        <w:adjustRightInd w:val="0"/>
        <w:snapToGrid w:val="0"/>
        <w:spacing w:before="240"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b/>
          <w:bCs/>
          <w:kern w:val="0"/>
          <w:sz w:val="24"/>
          <w:szCs w:val="28"/>
        </w:rPr>
        <w:t>六、其他事项</w:t>
      </w:r>
    </w:p>
    <w:p w:rsidR="00761F19" w:rsidRPr="00531A84" w:rsidRDefault="00761F1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方正仿宋_GBK" w:hint="eastAsia"/>
          <w:kern w:val="0"/>
          <w:sz w:val="24"/>
          <w:szCs w:val="28"/>
        </w:rPr>
        <w:t>（一）各类项目应避免与国家各类科技计划和科学基金重复。研究内容与已有报道以及公开发表研究成果有雷同现象的，则不予受理。</w:t>
      </w:r>
    </w:p>
    <w:p w:rsidR="00BE4A09" w:rsidRPr="00531A84" w:rsidRDefault="00761F19" w:rsidP="00BE4A09">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Calibri" w:hint="eastAsia"/>
          <w:kern w:val="0"/>
          <w:sz w:val="24"/>
          <w:szCs w:val="28"/>
        </w:rPr>
        <w:t>（二）</w:t>
      </w:r>
      <w:r w:rsidR="00AC3C9B" w:rsidRPr="00531A84">
        <w:rPr>
          <w:rFonts w:ascii="微软雅黑" w:eastAsia="微软雅黑" w:hAnsi="微软雅黑" w:cs="Calibri" w:hint="eastAsia"/>
          <w:kern w:val="0"/>
          <w:sz w:val="24"/>
          <w:szCs w:val="28"/>
        </w:rPr>
        <w:t>中国药科大学</w:t>
      </w:r>
      <w:r w:rsidR="00BE4A09" w:rsidRPr="00531A84">
        <w:rPr>
          <w:rFonts w:ascii="微软雅黑" w:eastAsia="微软雅黑" w:hAnsi="微软雅黑" w:cs="Calibri" w:hint="eastAsia"/>
          <w:kern w:val="0"/>
          <w:sz w:val="24"/>
          <w:szCs w:val="28"/>
        </w:rPr>
        <w:t>基本科研业务费在执行期内必须按进度严格执行。</w:t>
      </w:r>
    </w:p>
    <w:p w:rsidR="004F3841" w:rsidRPr="00531A84" w:rsidRDefault="00BE4A09" w:rsidP="00C74F26">
      <w:pPr>
        <w:widowControl/>
        <w:shd w:val="clear" w:color="auto" w:fill="FFFFFF"/>
        <w:adjustRightInd w:val="0"/>
        <w:snapToGrid w:val="0"/>
        <w:spacing w:line="300" w:lineRule="auto"/>
        <w:ind w:firstLine="480"/>
        <w:rPr>
          <w:rFonts w:ascii="微软雅黑" w:eastAsia="微软雅黑" w:hAnsi="微软雅黑" w:cs="Calibri"/>
          <w:kern w:val="0"/>
          <w:sz w:val="24"/>
          <w:szCs w:val="28"/>
        </w:rPr>
      </w:pPr>
      <w:r w:rsidRPr="00531A84">
        <w:rPr>
          <w:rFonts w:ascii="微软雅黑" w:eastAsia="微软雅黑" w:hAnsi="微软雅黑" w:cs="Calibri" w:hint="eastAsia"/>
          <w:kern w:val="0"/>
          <w:sz w:val="24"/>
          <w:szCs w:val="28"/>
        </w:rPr>
        <w:t>培育、重点、特定项目</w:t>
      </w:r>
      <w:r w:rsidR="00AC3C9B" w:rsidRPr="00531A84">
        <w:rPr>
          <w:rFonts w:ascii="微软雅黑" w:eastAsia="微软雅黑" w:hAnsi="微软雅黑" w:cs="Calibri" w:hint="eastAsia"/>
          <w:kern w:val="0"/>
          <w:sz w:val="24"/>
          <w:szCs w:val="28"/>
        </w:rPr>
        <w:t>、非药学类引导项目</w:t>
      </w:r>
      <w:r w:rsidRPr="00531A84">
        <w:rPr>
          <w:rFonts w:ascii="微软雅黑" w:eastAsia="微软雅黑" w:hAnsi="微软雅黑" w:cs="Calibri" w:hint="eastAsia"/>
          <w:kern w:val="0"/>
          <w:sz w:val="24"/>
          <w:szCs w:val="28"/>
        </w:rPr>
        <w:t>、优选项目的当年度经费应于2</w:t>
      </w:r>
      <w:r w:rsidRPr="00531A84">
        <w:rPr>
          <w:rFonts w:ascii="微软雅黑" w:eastAsia="微软雅黑" w:hAnsi="微软雅黑" w:cs="Calibri"/>
          <w:kern w:val="0"/>
          <w:sz w:val="24"/>
          <w:szCs w:val="28"/>
        </w:rPr>
        <w:t>01</w:t>
      </w:r>
      <w:r w:rsidR="00DC1BDB" w:rsidRPr="00531A84">
        <w:rPr>
          <w:rFonts w:ascii="微软雅黑" w:eastAsia="微软雅黑" w:hAnsi="微软雅黑" w:cs="Calibri"/>
          <w:kern w:val="0"/>
          <w:sz w:val="24"/>
          <w:szCs w:val="28"/>
        </w:rPr>
        <w:t>9</w:t>
      </w:r>
      <w:r w:rsidRPr="00531A84">
        <w:rPr>
          <w:rFonts w:ascii="微软雅黑" w:eastAsia="微软雅黑" w:hAnsi="微软雅黑" w:cs="Calibri"/>
          <w:kern w:val="0"/>
          <w:sz w:val="24"/>
          <w:szCs w:val="28"/>
        </w:rPr>
        <w:t>年6</w:t>
      </w:r>
      <w:r w:rsidRPr="00531A84">
        <w:rPr>
          <w:rFonts w:ascii="微软雅黑" w:eastAsia="微软雅黑" w:hAnsi="微软雅黑" w:cs="Calibri" w:hint="eastAsia"/>
          <w:kern w:val="0"/>
          <w:sz w:val="24"/>
          <w:szCs w:val="28"/>
        </w:rPr>
        <w:t>月30日前使用至项目年度预算的50%，2</w:t>
      </w:r>
      <w:r w:rsidRPr="00531A84">
        <w:rPr>
          <w:rFonts w:ascii="微软雅黑" w:eastAsia="微软雅黑" w:hAnsi="微软雅黑" w:cs="Calibri"/>
          <w:kern w:val="0"/>
          <w:sz w:val="24"/>
          <w:szCs w:val="28"/>
        </w:rPr>
        <w:t>01</w:t>
      </w:r>
      <w:r w:rsidR="00DC1BDB" w:rsidRPr="00531A84">
        <w:rPr>
          <w:rFonts w:ascii="微软雅黑" w:eastAsia="微软雅黑" w:hAnsi="微软雅黑" w:cs="Calibri"/>
          <w:kern w:val="0"/>
          <w:sz w:val="24"/>
          <w:szCs w:val="28"/>
        </w:rPr>
        <w:t>9</w:t>
      </w:r>
      <w:r w:rsidRPr="00531A84">
        <w:rPr>
          <w:rFonts w:ascii="微软雅黑" w:eastAsia="微软雅黑" w:hAnsi="微软雅黑" w:cs="Calibri"/>
          <w:kern w:val="0"/>
          <w:sz w:val="24"/>
          <w:szCs w:val="28"/>
        </w:rPr>
        <w:t>年</w:t>
      </w:r>
      <w:r w:rsidRPr="00531A84">
        <w:rPr>
          <w:rFonts w:ascii="微软雅黑" w:eastAsia="微软雅黑" w:hAnsi="微软雅黑" w:cs="Calibri" w:hint="eastAsia"/>
          <w:kern w:val="0"/>
          <w:sz w:val="24"/>
          <w:szCs w:val="28"/>
        </w:rPr>
        <w:t>9月30日前使用至项目年度预算的100%。若2</w:t>
      </w:r>
      <w:r w:rsidRPr="00531A84">
        <w:rPr>
          <w:rFonts w:ascii="微软雅黑" w:eastAsia="微软雅黑" w:hAnsi="微软雅黑" w:cs="Calibri"/>
          <w:kern w:val="0"/>
          <w:sz w:val="24"/>
          <w:szCs w:val="28"/>
        </w:rPr>
        <w:t>01</w:t>
      </w:r>
      <w:r w:rsidR="00DC1BDB" w:rsidRPr="00531A84">
        <w:rPr>
          <w:rFonts w:ascii="微软雅黑" w:eastAsia="微软雅黑" w:hAnsi="微软雅黑" w:cs="Calibri"/>
          <w:kern w:val="0"/>
          <w:sz w:val="24"/>
          <w:szCs w:val="28"/>
        </w:rPr>
        <w:t>9</w:t>
      </w:r>
      <w:r w:rsidRPr="00531A84">
        <w:rPr>
          <w:rFonts w:ascii="微软雅黑" w:eastAsia="微软雅黑" w:hAnsi="微软雅黑" w:cs="Calibri"/>
          <w:kern w:val="0"/>
          <w:sz w:val="24"/>
          <w:szCs w:val="28"/>
        </w:rPr>
        <w:t>年6</w:t>
      </w:r>
      <w:r w:rsidRPr="00531A84">
        <w:rPr>
          <w:rFonts w:ascii="微软雅黑" w:eastAsia="微软雅黑" w:hAnsi="微软雅黑" w:cs="Calibri" w:hint="eastAsia"/>
          <w:kern w:val="0"/>
          <w:sz w:val="24"/>
          <w:szCs w:val="28"/>
        </w:rPr>
        <w:t>月30日前经费使用未达50%，未达50%的部分由学校收回另行安排支出，经费余额仅保留余下的50%；2</w:t>
      </w:r>
      <w:r w:rsidRPr="00531A84">
        <w:rPr>
          <w:rFonts w:ascii="微软雅黑" w:eastAsia="微软雅黑" w:hAnsi="微软雅黑" w:cs="Calibri"/>
          <w:kern w:val="0"/>
          <w:sz w:val="24"/>
          <w:szCs w:val="28"/>
        </w:rPr>
        <w:t>01</w:t>
      </w:r>
      <w:r w:rsidR="00DC1BDB" w:rsidRPr="00531A84">
        <w:rPr>
          <w:rFonts w:ascii="微软雅黑" w:eastAsia="微软雅黑" w:hAnsi="微软雅黑" w:cs="Calibri"/>
          <w:kern w:val="0"/>
          <w:sz w:val="24"/>
          <w:szCs w:val="28"/>
        </w:rPr>
        <w:t>9</w:t>
      </w:r>
      <w:r w:rsidRPr="00531A84">
        <w:rPr>
          <w:rFonts w:ascii="微软雅黑" w:eastAsia="微软雅黑" w:hAnsi="微软雅黑" w:cs="Calibri"/>
          <w:kern w:val="0"/>
          <w:sz w:val="24"/>
          <w:szCs w:val="28"/>
        </w:rPr>
        <w:t>年</w:t>
      </w:r>
      <w:r w:rsidRPr="00531A84">
        <w:rPr>
          <w:rFonts w:ascii="微软雅黑" w:eastAsia="微软雅黑" w:hAnsi="微软雅黑" w:cs="Calibri" w:hint="eastAsia"/>
          <w:kern w:val="0"/>
          <w:sz w:val="24"/>
          <w:szCs w:val="28"/>
        </w:rPr>
        <w:t>9月30日前未用完的经费则全部收回学校另行安排支出。</w:t>
      </w:r>
    </w:p>
    <w:p w:rsidR="00761F19" w:rsidRPr="00531A84" w:rsidRDefault="007E7416"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Calibri" w:hint="eastAsia"/>
          <w:kern w:val="0"/>
          <w:sz w:val="24"/>
          <w:szCs w:val="28"/>
        </w:rPr>
        <w:t>专利支持</w:t>
      </w:r>
      <w:r w:rsidR="00761F19" w:rsidRPr="00531A84">
        <w:rPr>
          <w:rFonts w:ascii="微软雅黑" w:eastAsia="微软雅黑" w:hAnsi="微软雅黑" w:cs="Calibri" w:hint="eastAsia"/>
          <w:kern w:val="0"/>
          <w:sz w:val="24"/>
          <w:szCs w:val="28"/>
        </w:rPr>
        <w:t>的当年度经费应于</w:t>
      </w:r>
      <w:r w:rsidR="005606E9" w:rsidRPr="00531A84">
        <w:rPr>
          <w:rFonts w:ascii="微软雅黑" w:eastAsia="微软雅黑" w:hAnsi="微软雅黑" w:cs="Calibri" w:hint="eastAsia"/>
          <w:kern w:val="0"/>
          <w:sz w:val="24"/>
          <w:szCs w:val="28"/>
        </w:rPr>
        <w:t>201</w:t>
      </w:r>
      <w:r w:rsidR="00DC1BDB" w:rsidRPr="00531A84">
        <w:rPr>
          <w:rFonts w:ascii="微软雅黑" w:eastAsia="微软雅黑" w:hAnsi="微软雅黑" w:cs="Calibri"/>
          <w:kern w:val="0"/>
          <w:sz w:val="24"/>
          <w:szCs w:val="28"/>
        </w:rPr>
        <w:t>9</w:t>
      </w:r>
      <w:r w:rsidR="005606E9" w:rsidRPr="00531A84">
        <w:rPr>
          <w:rFonts w:ascii="微软雅黑" w:eastAsia="微软雅黑" w:hAnsi="微软雅黑" w:cs="Calibri" w:hint="eastAsia"/>
          <w:kern w:val="0"/>
          <w:sz w:val="24"/>
          <w:szCs w:val="28"/>
        </w:rPr>
        <w:t>年</w:t>
      </w:r>
      <w:r w:rsidR="00761F19" w:rsidRPr="00531A84">
        <w:rPr>
          <w:rFonts w:ascii="微软雅黑" w:eastAsia="微软雅黑" w:hAnsi="微软雅黑" w:cs="Calibri" w:hint="eastAsia"/>
          <w:kern w:val="0"/>
          <w:sz w:val="24"/>
          <w:szCs w:val="28"/>
        </w:rPr>
        <w:t>9月30日前使用完毕，</w:t>
      </w:r>
      <w:r w:rsidR="007F12A0" w:rsidRPr="00531A84">
        <w:rPr>
          <w:rFonts w:ascii="微软雅黑" w:eastAsia="微软雅黑" w:hAnsi="微软雅黑" w:cs="Calibri" w:hint="eastAsia"/>
          <w:kern w:val="0"/>
          <w:sz w:val="24"/>
          <w:szCs w:val="28"/>
        </w:rPr>
        <w:t>9月30日前未用完的经费则全部收回学校另行安排支出。</w:t>
      </w:r>
    </w:p>
    <w:p w:rsidR="00761F19" w:rsidRPr="00531A84" w:rsidRDefault="00BE4A09" w:rsidP="00C74F26">
      <w:pPr>
        <w:widowControl/>
        <w:shd w:val="clear" w:color="auto" w:fill="FFFFFF"/>
        <w:adjustRightInd w:val="0"/>
        <w:snapToGrid w:val="0"/>
        <w:spacing w:line="300" w:lineRule="auto"/>
        <w:ind w:firstLine="480"/>
        <w:rPr>
          <w:rFonts w:ascii="宋体" w:eastAsia="宋体" w:hAnsi="宋体" w:cs="宋体"/>
          <w:kern w:val="0"/>
          <w:sz w:val="18"/>
          <w:szCs w:val="20"/>
        </w:rPr>
      </w:pPr>
      <w:r w:rsidRPr="00531A84">
        <w:rPr>
          <w:rFonts w:ascii="微软雅黑" w:eastAsia="微软雅黑" w:hAnsi="微软雅黑" w:cs="Calibri" w:hint="eastAsia"/>
          <w:kern w:val="0"/>
          <w:sz w:val="24"/>
          <w:szCs w:val="28"/>
        </w:rPr>
        <w:t>（三）</w:t>
      </w:r>
      <w:r w:rsidR="00627CFB" w:rsidRPr="00531A84">
        <w:rPr>
          <w:rFonts w:ascii="微软雅黑" w:eastAsia="微软雅黑" w:hAnsi="微软雅黑" w:cs="Calibri" w:hint="eastAsia"/>
          <w:kern w:val="0"/>
          <w:sz w:val="24"/>
          <w:szCs w:val="28"/>
        </w:rPr>
        <w:t>中国药科大学</w:t>
      </w:r>
      <w:r w:rsidR="003C64A9" w:rsidRPr="00531A84">
        <w:rPr>
          <w:rFonts w:ascii="微软雅黑" w:eastAsia="微软雅黑" w:hAnsi="微软雅黑" w:cs="Calibri" w:hint="eastAsia"/>
          <w:kern w:val="0"/>
          <w:sz w:val="24"/>
          <w:szCs w:val="28"/>
        </w:rPr>
        <w:t>基本科研业务费支持项目的成果在资助期内需</w:t>
      </w:r>
      <w:r w:rsidR="003C64A9" w:rsidRPr="00531A84">
        <w:rPr>
          <w:rFonts w:ascii="微软雅黑" w:eastAsia="微软雅黑" w:hAnsi="微软雅黑" w:cs="Calibri"/>
          <w:kern w:val="0"/>
          <w:sz w:val="24"/>
          <w:szCs w:val="28"/>
        </w:rPr>
        <w:t>标注“中央高校基本科研业务费专项资金资助”（Supported by the Fundamental Research Funds for the Central Universities）中</w:t>
      </w:r>
      <w:r w:rsidR="003C64A9" w:rsidRPr="00531A84">
        <w:rPr>
          <w:rFonts w:ascii="微软雅黑" w:eastAsia="微软雅黑" w:hAnsi="微软雅黑" w:cs="Calibri" w:hint="eastAsia"/>
          <w:kern w:val="0"/>
          <w:sz w:val="24"/>
          <w:szCs w:val="28"/>
        </w:rPr>
        <w:t>文或</w:t>
      </w:r>
      <w:r w:rsidR="003C64A9" w:rsidRPr="00531A84">
        <w:rPr>
          <w:rFonts w:ascii="微软雅黑" w:eastAsia="微软雅黑" w:hAnsi="微软雅黑" w:cs="Calibri"/>
          <w:kern w:val="0"/>
          <w:sz w:val="24"/>
          <w:szCs w:val="28"/>
        </w:rPr>
        <w:t>英文字样和项目编号</w:t>
      </w:r>
      <w:r w:rsidR="003C64A9" w:rsidRPr="00531A84">
        <w:rPr>
          <w:rFonts w:ascii="微软雅黑" w:eastAsia="微软雅黑" w:hAnsi="微软雅黑" w:cs="Calibri" w:hint="eastAsia"/>
          <w:kern w:val="0"/>
          <w:sz w:val="24"/>
          <w:szCs w:val="28"/>
        </w:rPr>
        <w:t>，</w:t>
      </w:r>
      <w:r w:rsidR="003C64A9" w:rsidRPr="00531A84">
        <w:rPr>
          <w:rFonts w:ascii="微软雅黑" w:eastAsia="微软雅黑" w:hAnsi="微软雅黑" w:cs="方正仿宋_GBK" w:hint="eastAsia"/>
          <w:kern w:val="0"/>
          <w:sz w:val="24"/>
          <w:szCs w:val="28"/>
        </w:rPr>
        <w:t>作为结题验收的重要依据。</w:t>
      </w:r>
    </w:p>
    <w:p w:rsidR="00A92348" w:rsidRPr="00531A84" w:rsidRDefault="00A92348" w:rsidP="00C74F26">
      <w:pPr>
        <w:widowControl/>
        <w:shd w:val="clear" w:color="auto" w:fill="FFFFFF"/>
        <w:adjustRightInd w:val="0"/>
        <w:snapToGrid w:val="0"/>
        <w:spacing w:before="240" w:line="300" w:lineRule="auto"/>
        <w:ind w:firstLine="480"/>
        <w:rPr>
          <w:rFonts w:ascii="微软雅黑" w:eastAsia="微软雅黑" w:hAnsi="微软雅黑" w:cs="方正仿宋_GBK"/>
          <w:b/>
          <w:bCs/>
          <w:kern w:val="0"/>
          <w:sz w:val="24"/>
          <w:szCs w:val="28"/>
        </w:rPr>
      </w:pPr>
      <w:r w:rsidRPr="00531A84">
        <w:rPr>
          <w:rFonts w:ascii="微软雅黑" w:eastAsia="微软雅黑" w:hAnsi="微软雅黑" w:cs="方正仿宋_GBK" w:hint="eastAsia"/>
          <w:b/>
          <w:bCs/>
          <w:kern w:val="0"/>
          <w:sz w:val="24"/>
          <w:szCs w:val="28"/>
        </w:rPr>
        <w:t>七、相关附件</w:t>
      </w:r>
    </w:p>
    <w:p w:rsidR="00A92348" w:rsidRPr="00531A84" w:rsidRDefault="00A92348"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附件1：申报书模板-201</w:t>
      </w:r>
      <w:r w:rsidR="00DC1BDB" w:rsidRPr="00531A84">
        <w:rPr>
          <w:rFonts w:ascii="微软雅黑" w:eastAsia="微软雅黑" w:hAnsi="微软雅黑" w:cs="方正仿宋_GBK"/>
          <w:kern w:val="0"/>
          <w:sz w:val="24"/>
          <w:szCs w:val="28"/>
        </w:rPr>
        <w:t>9</w:t>
      </w:r>
    </w:p>
    <w:p w:rsidR="00A92348" w:rsidRPr="00531A84" w:rsidRDefault="00A92348"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附件2：</w:t>
      </w:r>
      <w:r w:rsidR="00C943F0" w:rsidRPr="00531A84">
        <w:rPr>
          <w:rFonts w:ascii="微软雅黑" w:eastAsia="微软雅黑" w:hAnsi="微软雅黑" w:cs="方正仿宋_GBK" w:hint="eastAsia"/>
          <w:kern w:val="0"/>
          <w:sz w:val="24"/>
          <w:szCs w:val="28"/>
        </w:rPr>
        <w:t>201</w:t>
      </w:r>
      <w:r w:rsidR="00DC1BDB" w:rsidRPr="00531A84">
        <w:rPr>
          <w:rFonts w:ascii="微软雅黑" w:eastAsia="微软雅黑" w:hAnsi="微软雅黑" w:cs="方正仿宋_GBK"/>
          <w:kern w:val="0"/>
          <w:sz w:val="24"/>
          <w:szCs w:val="28"/>
        </w:rPr>
        <w:t>9</w:t>
      </w:r>
      <w:r w:rsidRPr="00531A84">
        <w:rPr>
          <w:rFonts w:ascii="微软雅黑" w:eastAsia="微软雅黑" w:hAnsi="微软雅黑" w:cs="方正仿宋_GBK" w:hint="eastAsia"/>
          <w:kern w:val="0"/>
          <w:sz w:val="24"/>
          <w:szCs w:val="28"/>
        </w:rPr>
        <w:t>年度经费预算明细表</w:t>
      </w:r>
    </w:p>
    <w:p w:rsidR="00A92348" w:rsidRPr="00531A84" w:rsidRDefault="00A92348"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附件3：院部申报汇总表</w:t>
      </w:r>
      <w:r w:rsidR="00CD2A34" w:rsidRPr="00531A84">
        <w:rPr>
          <w:rFonts w:ascii="微软雅黑" w:eastAsia="微软雅黑" w:hAnsi="微软雅黑" w:cs="方正仿宋_GBK" w:hint="eastAsia"/>
          <w:kern w:val="0"/>
          <w:sz w:val="24"/>
          <w:szCs w:val="28"/>
        </w:rPr>
        <w:t>-</w:t>
      </w:r>
      <w:r w:rsidR="00CD2A34" w:rsidRPr="00531A84">
        <w:rPr>
          <w:rFonts w:ascii="微软雅黑" w:eastAsia="微软雅黑" w:hAnsi="微软雅黑" w:cs="方正仿宋_GBK"/>
          <w:kern w:val="0"/>
          <w:sz w:val="24"/>
          <w:szCs w:val="28"/>
        </w:rPr>
        <w:t>201</w:t>
      </w:r>
      <w:r w:rsidR="00DC1BDB" w:rsidRPr="00531A84">
        <w:rPr>
          <w:rFonts w:ascii="微软雅黑" w:eastAsia="微软雅黑" w:hAnsi="微软雅黑" w:cs="方正仿宋_GBK"/>
          <w:kern w:val="0"/>
          <w:sz w:val="24"/>
          <w:szCs w:val="28"/>
        </w:rPr>
        <w:t>9</w:t>
      </w:r>
      <w:r w:rsidR="00C34764" w:rsidRPr="00531A84">
        <w:rPr>
          <w:rFonts w:ascii="微软雅黑" w:eastAsia="微软雅黑" w:hAnsi="微软雅黑" w:cs="方正仿宋_GBK" w:hint="eastAsia"/>
          <w:kern w:val="0"/>
          <w:sz w:val="24"/>
          <w:szCs w:val="28"/>
        </w:rPr>
        <w:t>(个人填写提交至院部统一汇总上报)</w:t>
      </w:r>
    </w:p>
    <w:p w:rsidR="00A92348" w:rsidRPr="00531A84" w:rsidRDefault="00A92348"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附件4：201</w:t>
      </w:r>
      <w:r w:rsidR="00DC1BDB" w:rsidRPr="00531A84">
        <w:rPr>
          <w:rFonts w:ascii="微软雅黑" w:eastAsia="微软雅黑" w:hAnsi="微软雅黑" w:cs="方正仿宋_GBK"/>
          <w:kern w:val="0"/>
          <w:sz w:val="24"/>
          <w:szCs w:val="28"/>
        </w:rPr>
        <w:t>9</w:t>
      </w:r>
      <w:r w:rsidRPr="00531A84">
        <w:rPr>
          <w:rFonts w:ascii="微软雅黑" w:eastAsia="微软雅黑" w:hAnsi="微软雅黑" w:cs="方正仿宋_GBK" w:hint="eastAsia"/>
          <w:kern w:val="0"/>
          <w:sz w:val="24"/>
          <w:szCs w:val="28"/>
        </w:rPr>
        <w:t>年中国药科大学基本科研业务费</w:t>
      </w:r>
      <w:r w:rsidR="007559CC" w:rsidRPr="00531A84">
        <w:rPr>
          <w:rFonts w:ascii="微软雅黑" w:eastAsia="微软雅黑" w:hAnsi="微软雅黑" w:cs="方正仿宋_GBK" w:hint="eastAsia"/>
          <w:kern w:val="0"/>
          <w:sz w:val="24"/>
          <w:szCs w:val="28"/>
        </w:rPr>
        <w:t>自然科学</w:t>
      </w:r>
      <w:r w:rsidRPr="00531A84">
        <w:rPr>
          <w:rFonts w:ascii="微软雅黑" w:eastAsia="微软雅黑" w:hAnsi="微软雅黑" w:cs="方正仿宋_GBK" w:hint="eastAsia"/>
          <w:kern w:val="0"/>
          <w:sz w:val="24"/>
          <w:szCs w:val="28"/>
        </w:rPr>
        <w:t>项目申请指南</w:t>
      </w:r>
    </w:p>
    <w:p w:rsidR="00A92348" w:rsidRPr="00531A84" w:rsidRDefault="00A92348" w:rsidP="00C74F26">
      <w:pPr>
        <w:widowControl/>
        <w:shd w:val="clear" w:color="auto" w:fill="FFFFFF"/>
        <w:adjustRightInd w:val="0"/>
        <w:snapToGrid w:val="0"/>
        <w:spacing w:before="240" w:line="300" w:lineRule="auto"/>
        <w:ind w:firstLine="480"/>
        <w:rPr>
          <w:rFonts w:ascii="微软雅黑" w:eastAsia="微软雅黑" w:hAnsi="微软雅黑" w:cs="方正仿宋_GBK"/>
          <w:b/>
          <w:bCs/>
          <w:kern w:val="0"/>
          <w:sz w:val="24"/>
          <w:szCs w:val="28"/>
        </w:rPr>
      </w:pPr>
      <w:r w:rsidRPr="00531A84">
        <w:rPr>
          <w:rFonts w:ascii="微软雅黑" w:eastAsia="微软雅黑" w:hAnsi="微软雅黑" w:cs="方正仿宋_GBK" w:hint="eastAsia"/>
          <w:b/>
          <w:bCs/>
          <w:kern w:val="0"/>
          <w:sz w:val="24"/>
          <w:szCs w:val="28"/>
        </w:rPr>
        <w:t>八、申报须知</w:t>
      </w:r>
    </w:p>
    <w:p w:rsidR="005C14C1" w:rsidRPr="00531A84" w:rsidRDefault="00901A61" w:rsidP="005C14C1">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kern w:val="0"/>
          <w:sz w:val="24"/>
          <w:szCs w:val="28"/>
        </w:rPr>
        <w:t>（</w:t>
      </w:r>
      <w:r w:rsidRPr="00531A84">
        <w:rPr>
          <w:rFonts w:ascii="微软雅黑" w:eastAsia="微软雅黑" w:hAnsi="微软雅黑" w:cs="方正仿宋_GBK" w:hint="eastAsia"/>
          <w:kern w:val="0"/>
          <w:sz w:val="24"/>
          <w:szCs w:val="28"/>
        </w:rPr>
        <w:t>一</w:t>
      </w:r>
      <w:r w:rsidRPr="00531A84">
        <w:rPr>
          <w:rFonts w:ascii="微软雅黑" w:eastAsia="微软雅黑" w:hAnsi="微软雅黑" w:cs="方正仿宋_GBK"/>
          <w:kern w:val="0"/>
          <w:sz w:val="24"/>
          <w:szCs w:val="28"/>
        </w:rPr>
        <w:t>）</w:t>
      </w:r>
      <w:r w:rsidR="00A92348" w:rsidRPr="00531A84">
        <w:rPr>
          <w:rFonts w:ascii="微软雅黑" w:eastAsia="微软雅黑" w:hAnsi="微软雅黑" w:cs="方正仿宋_GBK" w:hint="eastAsia"/>
          <w:kern w:val="0"/>
          <w:sz w:val="24"/>
          <w:szCs w:val="28"/>
        </w:rPr>
        <w:t>提交材料</w:t>
      </w:r>
    </w:p>
    <w:p w:rsidR="0044065B" w:rsidRPr="00531A84" w:rsidRDefault="00901A61"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1、</w:t>
      </w:r>
      <w:r w:rsidR="0044065B" w:rsidRPr="00531A84">
        <w:rPr>
          <w:rFonts w:ascii="微软雅黑" w:eastAsia="微软雅黑" w:hAnsi="微软雅黑" w:cs="方正仿宋_GBK" w:hint="eastAsia"/>
          <w:kern w:val="0"/>
          <w:sz w:val="24"/>
          <w:szCs w:val="28"/>
        </w:rPr>
        <w:t>纸质版：</w:t>
      </w:r>
      <w:r w:rsidR="00A92348" w:rsidRPr="00531A84">
        <w:rPr>
          <w:rFonts w:ascii="微软雅黑" w:eastAsia="微软雅黑" w:hAnsi="微软雅黑" w:cs="方正仿宋_GBK" w:hint="eastAsia"/>
          <w:kern w:val="0"/>
          <w:sz w:val="24"/>
          <w:szCs w:val="28"/>
        </w:rPr>
        <w:t>A4纸正反打印申报书一式一份；201</w:t>
      </w:r>
      <w:r w:rsidR="00DC1BDB" w:rsidRPr="00531A84">
        <w:rPr>
          <w:rFonts w:ascii="微软雅黑" w:eastAsia="微软雅黑" w:hAnsi="微软雅黑" w:cs="方正仿宋_GBK"/>
          <w:kern w:val="0"/>
          <w:sz w:val="24"/>
          <w:szCs w:val="28"/>
        </w:rPr>
        <w:t>9</w:t>
      </w:r>
      <w:r w:rsidR="00A92348" w:rsidRPr="00531A84">
        <w:rPr>
          <w:rFonts w:ascii="微软雅黑" w:eastAsia="微软雅黑" w:hAnsi="微软雅黑" w:cs="方正仿宋_GBK" w:hint="eastAsia"/>
          <w:kern w:val="0"/>
          <w:sz w:val="24"/>
          <w:szCs w:val="28"/>
        </w:rPr>
        <w:t>年度经费预算明细表一式一份（按照此表拨付</w:t>
      </w:r>
      <w:r w:rsidR="00AC3C9B" w:rsidRPr="00531A84">
        <w:rPr>
          <w:rFonts w:ascii="微软雅黑" w:eastAsia="微软雅黑" w:hAnsi="微软雅黑" w:cs="方正仿宋_GBK" w:hint="eastAsia"/>
          <w:kern w:val="0"/>
          <w:sz w:val="24"/>
          <w:szCs w:val="28"/>
        </w:rPr>
        <w:t>经费</w:t>
      </w:r>
      <w:r w:rsidR="00A92348" w:rsidRPr="00531A84">
        <w:rPr>
          <w:rFonts w:ascii="微软雅黑" w:eastAsia="微软雅黑" w:hAnsi="微软雅黑" w:cs="方正仿宋_GBK" w:hint="eastAsia"/>
          <w:kern w:val="0"/>
          <w:sz w:val="24"/>
          <w:szCs w:val="28"/>
        </w:rPr>
        <w:t>）；</w:t>
      </w:r>
    </w:p>
    <w:p w:rsidR="00A92348" w:rsidRPr="00531A84" w:rsidRDefault="00901A61"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lastRenderedPageBreak/>
        <w:t>2、</w:t>
      </w:r>
      <w:r w:rsidR="00A92348" w:rsidRPr="00531A84">
        <w:rPr>
          <w:rFonts w:ascii="微软雅黑" w:eastAsia="微软雅黑" w:hAnsi="微软雅黑" w:cs="方正仿宋_GBK" w:hint="eastAsia"/>
          <w:kern w:val="0"/>
          <w:sz w:val="24"/>
          <w:szCs w:val="28"/>
        </w:rPr>
        <w:t>电子版</w:t>
      </w:r>
      <w:r w:rsidR="0044065B" w:rsidRPr="00531A84">
        <w:rPr>
          <w:rFonts w:ascii="微软雅黑" w:eastAsia="微软雅黑" w:hAnsi="微软雅黑" w:cs="方正仿宋_GBK" w:hint="eastAsia"/>
          <w:kern w:val="0"/>
          <w:sz w:val="24"/>
          <w:szCs w:val="28"/>
        </w:rPr>
        <w:t>：</w:t>
      </w:r>
      <w:r w:rsidR="00A92348" w:rsidRPr="00531A84">
        <w:rPr>
          <w:rFonts w:ascii="微软雅黑" w:eastAsia="微软雅黑" w:hAnsi="微软雅黑" w:cs="方正仿宋_GBK" w:hint="eastAsia"/>
          <w:kern w:val="0"/>
          <w:sz w:val="24"/>
          <w:szCs w:val="28"/>
        </w:rPr>
        <w:t>申报书（文件格式为：申报书-项目类型-姓名-201</w:t>
      </w:r>
      <w:r w:rsidR="00DC1BDB" w:rsidRPr="00531A84">
        <w:rPr>
          <w:rFonts w:ascii="微软雅黑" w:eastAsia="微软雅黑" w:hAnsi="微软雅黑" w:cs="方正仿宋_GBK"/>
          <w:kern w:val="0"/>
          <w:sz w:val="24"/>
          <w:szCs w:val="28"/>
        </w:rPr>
        <w:t>9</w:t>
      </w:r>
      <w:r w:rsidR="00A92348" w:rsidRPr="00531A84">
        <w:rPr>
          <w:rFonts w:ascii="微软雅黑" w:eastAsia="微软雅黑" w:hAnsi="微软雅黑" w:cs="方正仿宋_GBK" w:hint="eastAsia"/>
          <w:kern w:val="0"/>
          <w:sz w:val="24"/>
          <w:szCs w:val="28"/>
        </w:rPr>
        <w:t>）、经费201</w:t>
      </w:r>
      <w:r w:rsidR="00DC1BDB" w:rsidRPr="00531A84">
        <w:rPr>
          <w:rFonts w:ascii="微软雅黑" w:eastAsia="微软雅黑" w:hAnsi="微软雅黑" w:cs="方正仿宋_GBK"/>
          <w:kern w:val="0"/>
          <w:sz w:val="24"/>
          <w:szCs w:val="28"/>
        </w:rPr>
        <w:t>9</w:t>
      </w:r>
      <w:r w:rsidR="00A92348" w:rsidRPr="00531A84">
        <w:rPr>
          <w:rFonts w:ascii="微软雅黑" w:eastAsia="微软雅黑" w:hAnsi="微软雅黑" w:cs="方正仿宋_GBK" w:hint="eastAsia"/>
          <w:kern w:val="0"/>
          <w:sz w:val="24"/>
          <w:szCs w:val="28"/>
        </w:rPr>
        <w:t>年度预算明细表（文件格式为：预算表-项目类型-姓名-201</w:t>
      </w:r>
      <w:r w:rsidR="00DC1BDB" w:rsidRPr="00531A84">
        <w:rPr>
          <w:rFonts w:ascii="微软雅黑" w:eastAsia="微软雅黑" w:hAnsi="微软雅黑" w:cs="方正仿宋_GBK"/>
          <w:kern w:val="0"/>
          <w:sz w:val="24"/>
          <w:szCs w:val="28"/>
        </w:rPr>
        <w:t>9</w:t>
      </w:r>
      <w:r w:rsidR="00A92348" w:rsidRPr="00531A84">
        <w:rPr>
          <w:rFonts w:ascii="微软雅黑" w:eastAsia="微软雅黑" w:hAnsi="微软雅黑" w:cs="方正仿宋_GBK" w:hint="eastAsia"/>
          <w:kern w:val="0"/>
          <w:sz w:val="24"/>
          <w:szCs w:val="28"/>
        </w:rPr>
        <w:t>）和201</w:t>
      </w:r>
      <w:r w:rsidR="00DC1BDB" w:rsidRPr="00531A84">
        <w:rPr>
          <w:rFonts w:ascii="微软雅黑" w:eastAsia="微软雅黑" w:hAnsi="微软雅黑" w:cs="方正仿宋_GBK"/>
          <w:kern w:val="0"/>
          <w:sz w:val="24"/>
          <w:szCs w:val="28"/>
        </w:rPr>
        <w:t>9</w:t>
      </w:r>
      <w:r w:rsidR="00A92348" w:rsidRPr="00531A84">
        <w:rPr>
          <w:rFonts w:ascii="微软雅黑" w:eastAsia="微软雅黑" w:hAnsi="微软雅黑" w:cs="方正仿宋_GBK" w:hint="eastAsia"/>
          <w:kern w:val="0"/>
          <w:sz w:val="24"/>
          <w:szCs w:val="28"/>
        </w:rPr>
        <w:t>年</w:t>
      </w:r>
      <w:r w:rsidR="00AC3C9B" w:rsidRPr="00531A84">
        <w:rPr>
          <w:rFonts w:ascii="微软雅黑" w:eastAsia="微软雅黑" w:hAnsi="微软雅黑" w:cs="方正仿宋_GBK" w:hint="eastAsia"/>
          <w:kern w:val="0"/>
          <w:sz w:val="24"/>
          <w:szCs w:val="28"/>
        </w:rPr>
        <w:t>院部</w:t>
      </w:r>
      <w:r w:rsidR="00A92348" w:rsidRPr="00531A84">
        <w:rPr>
          <w:rFonts w:ascii="微软雅黑" w:eastAsia="微软雅黑" w:hAnsi="微软雅黑" w:cs="方正仿宋_GBK" w:hint="eastAsia"/>
          <w:kern w:val="0"/>
          <w:sz w:val="24"/>
          <w:szCs w:val="28"/>
        </w:rPr>
        <w:t>申报项目汇总表（文件格式为：</w:t>
      </w:r>
      <w:r w:rsidR="00CD2A34" w:rsidRPr="00531A84">
        <w:rPr>
          <w:rFonts w:ascii="微软雅黑" w:eastAsia="微软雅黑" w:hAnsi="微软雅黑" w:cs="方正仿宋_GBK" w:hint="eastAsia"/>
          <w:kern w:val="0"/>
          <w:sz w:val="24"/>
          <w:szCs w:val="28"/>
        </w:rPr>
        <w:t>汇总表-</w:t>
      </w:r>
      <w:r w:rsidR="00A92348" w:rsidRPr="00531A84">
        <w:rPr>
          <w:rFonts w:ascii="微软雅黑" w:eastAsia="微软雅黑" w:hAnsi="微软雅黑" w:cs="方正仿宋_GBK" w:hint="eastAsia"/>
          <w:kern w:val="0"/>
          <w:sz w:val="24"/>
          <w:szCs w:val="28"/>
        </w:rPr>
        <w:t>院部-201</w:t>
      </w:r>
      <w:r w:rsidR="00DC1BDB" w:rsidRPr="00531A84">
        <w:rPr>
          <w:rFonts w:ascii="微软雅黑" w:eastAsia="微软雅黑" w:hAnsi="微软雅黑" w:cs="方正仿宋_GBK"/>
          <w:kern w:val="0"/>
          <w:sz w:val="24"/>
          <w:szCs w:val="28"/>
        </w:rPr>
        <w:t>9</w:t>
      </w:r>
      <w:r w:rsidR="00A92348" w:rsidRPr="00531A84">
        <w:rPr>
          <w:rFonts w:ascii="微软雅黑" w:eastAsia="微软雅黑" w:hAnsi="微软雅黑" w:cs="方正仿宋_GBK" w:hint="eastAsia"/>
          <w:kern w:val="0"/>
          <w:sz w:val="24"/>
          <w:szCs w:val="28"/>
        </w:rPr>
        <w:t>）各一份。</w:t>
      </w:r>
    </w:p>
    <w:p w:rsidR="005C14C1" w:rsidRPr="00531A84" w:rsidRDefault="00901A61"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（二）</w:t>
      </w:r>
      <w:r w:rsidR="00A92348" w:rsidRPr="00531A84">
        <w:rPr>
          <w:rFonts w:ascii="微软雅黑" w:eastAsia="微软雅黑" w:hAnsi="微软雅黑" w:cs="方正仿宋_GBK" w:hint="eastAsia"/>
          <w:kern w:val="0"/>
          <w:sz w:val="24"/>
          <w:szCs w:val="28"/>
        </w:rPr>
        <w:t>申报要求</w:t>
      </w:r>
    </w:p>
    <w:p w:rsidR="00A92348" w:rsidRPr="00531A84" w:rsidRDefault="001B2432"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纸质版材料签字后</w:t>
      </w:r>
      <w:r w:rsidR="00901A61" w:rsidRPr="00531A84">
        <w:rPr>
          <w:rFonts w:ascii="微软雅黑" w:eastAsia="微软雅黑" w:hAnsi="微软雅黑" w:cs="方正仿宋_GBK" w:hint="eastAsia"/>
          <w:kern w:val="0"/>
          <w:sz w:val="24"/>
          <w:szCs w:val="28"/>
        </w:rPr>
        <w:t>连同电子版材料</w:t>
      </w:r>
      <w:r w:rsidRPr="00531A84">
        <w:rPr>
          <w:rFonts w:ascii="微软雅黑" w:eastAsia="微软雅黑" w:hAnsi="微软雅黑" w:cs="方正仿宋_GBK" w:hint="eastAsia"/>
          <w:kern w:val="0"/>
          <w:sz w:val="24"/>
          <w:szCs w:val="28"/>
        </w:rPr>
        <w:t>统一报送</w:t>
      </w:r>
      <w:r w:rsidR="000D712D" w:rsidRPr="00531A84">
        <w:rPr>
          <w:rFonts w:ascii="微软雅黑" w:eastAsia="微软雅黑" w:hAnsi="微软雅黑" w:cs="方正仿宋_GBK" w:hint="eastAsia"/>
          <w:kern w:val="0"/>
          <w:sz w:val="24"/>
          <w:szCs w:val="28"/>
        </w:rPr>
        <w:t>所在院部系科研秘书处，由</w:t>
      </w:r>
      <w:r w:rsidRPr="00531A84">
        <w:rPr>
          <w:rFonts w:ascii="微软雅黑" w:eastAsia="微软雅黑" w:hAnsi="微软雅黑" w:cs="方正仿宋_GBK" w:hint="eastAsia"/>
          <w:kern w:val="0"/>
          <w:sz w:val="24"/>
          <w:szCs w:val="28"/>
        </w:rPr>
        <w:t>院部</w:t>
      </w:r>
      <w:r w:rsidR="00A92348" w:rsidRPr="00531A84">
        <w:rPr>
          <w:rFonts w:ascii="微软雅黑" w:eastAsia="微软雅黑" w:hAnsi="微软雅黑" w:cs="方正仿宋_GBK" w:hint="eastAsia"/>
          <w:kern w:val="0"/>
          <w:sz w:val="24"/>
          <w:szCs w:val="28"/>
        </w:rPr>
        <w:t>系科研秘书在201</w:t>
      </w:r>
      <w:r w:rsidR="00DC1BDB" w:rsidRPr="00531A84">
        <w:rPr>
          <w:rFonts w:ascii="微软雅黑" w:eastAsia="微软雅黑" w:hAnsi="微软雅黑" w:cs="方正仿宋_GBK"/>
          <w:kern w:val="0"/>
          <w:sz w:val="24"/>
          <w:szCs w:val="28"/>
        </w:rPr>
        <w:t>8</w:t>
      </w:r>
      <w:r w:rsidR="00A92348" w:rsidRPr="00531A84">
        <w:rPr>
          <w:rFonts w:ascii="微软雅黑" w:eastAsia="微软雅黑" w:hAnsi="微软雅黑" w:cs="方正仿宋_GBK" w:hint="eastAsia"/>
          <w:kern w:val="0"/>
          <w:sz w:val="24"/>
          <w:szCs w:val="28"/>
        </w:rPr>
        <w:t>年</w:t>
      </w:r>
      <w:r w:rsidR="00A92348" w:rsidRPr="00531A84">
        <w:rPr>
          <w:rFonts w:ascii="微软雅黑" w:eastAsia="微软雅黑" w:hAnsi="微软雅黑" w:cs="方正仿宋_GBK"/>
          <w:kern w:val="0"/>
          <w:sz w:val="24"/>
          <w:szCs w:val="28"/>
        </w:rPr>
        <w:t>1</w:t>
      </w:r>
      <w:r w:rsidR="006B73F8" w:rsidRPr="00531A84">
        <w:rPr>
          <w:rFonts w:ascii="微软雅黑" w:eastAsia="微软雅黑" w:hAnsi="微软雅黑" w:cs="方正仿宋_GBK"/>
          <w:kern w:val="0"/>
          <w:sz w:val="24"/>
          <w:szCs w:val="28"/>
        </w:rPr>
        <w:t>2</w:t>
      </w:r>
      <w:r w:rsidR="00A92348" w:rsidRPr="00531A84">
        <w:rPr>
          <w:rFonts w:ascii="微软雅黑" w:eastAsia="微软雅黑" w:hAnsi="微软雅黑" w:cs="方正仿宋_GBK" w:hint="eastAsia"/>
          <w:kern w:val="0"/>
          <w:sz w:val="24"/>
          <w:szCs w:val="28"/>
        </w:rPr>
        <w:t>月</w:t>
      </w:r>
      <w:r w:rsidR="00BE4A09" w:rsidRPr="00531A84">
        <w:rPr>
          <w:rFonts w:ascii="微软雅黑" w:eastAsia="微软雅黑" w:hAnsi="微软雅黑" w:cs="方正仿宋_GBK"/>
          <w:kern w:val="0"/>
          <w:sz w:val="24"/>
          <w:szCs w:val="28"/>
        </w:rPr>
        <w:t>2</w:t>
      </w:r>
      <w:r w:rsidR="006B73F8" w:rsidRPr="00531A84">
        <w:rPr>
          <w:rFonts w:ascii="微软雅黑" w:eastAsia="微软雅黑" w:hAnsi="微软雅黑" w:cs="方正仿宋_GBK"/>
          <w:kern w:val="0"/>
          <w:sz w:val="24"/>
          <w:szCs w:val="28"/>
        </w:rPr>
        <w:t>1</w:t>
      </w:r>
      <w:r w:rsidR="00A92348" w:rsidRPr="00531A84">
        <w:rPr>
          <w:rFonts w:ascii="微软雅黑" w:eastAsia="微软雅黑" w:hAnsi="微软雅黑" w:cs="方正仿宋_GBK" w:hint="eastAsia"/>
          <w:kern w:val="0"/>
          <w:sz w:val="24"/>
          <w:szCs w:val="28"/>
        </w:rPr>
        <w:t>日1</w:t>
      </w:r>
      <w:r w:rsidR="00514B01" w:rsidRPr="00531A84">
        <w:rPr>
          <w:rFonts w:ascii="微软雅黑" w:eastAsia="微软雅黑" w:hAnsi="微软雅黑" w:cs="方正仿宋_GBK"/>
          <w:kern w:val="0"/>
          <w:sz w:val="24"/>
          <w:szCs w:val="28"/>
        </w:rPr>
        <w:t>6</w:t>
      </w:r>
      <w:r w:rsidR="00655F0A" w:rsidRPr="00531A84">
        <w:rPr>
          <w:rFonts w:ascii="微软雅黑" w:eastAsia="微软雅黑" w:hAnsi="微软雅黑" w:cs="方正仿宋_GBK" w:hint="eastAsia"/>
          <w:kern w:val="0"/>
          <w:sz w:val="24"/>
          <w:szCs w:val="28"/>
        </w:rPr>
        <w:t>：</w:t>
      </w:r>
      <w:r w:rsidR="00A92348" w:rsidRPr="00531A84">
        <w:rPr>
          <w:rFonts w:ascii="微软雅黑" w:eastAsia="微软雅黑" w:hAnsi="微软雅黑" w:cs="方正仿宋_GBK" w:hint="eastAsia"/>
          <w:kern w:val="0"/>
          <w:sz w:val="24"/>
          <w:szCs w:val="28"/>
        </w:rPr>
        <w:t>00前汇总（</w:t>
      </w:r>
      <w:r w:rsidR="007359CD" w:rsidRPr="00531A84">
        <w:rPr>
          <w:rFonts w:ascii="微软雅黑" w:eastAsia="微软雅黑" w:hAnsi="微软雅黑" w:cs="方正仿宋_GBK" w:hint="eastAsia"/>
          <w:kern w:val="0"/>
          <w:sz w:val="24"/>
          <w:szCs w:val="28"/>
        </w:rPr>
        <w:t>院部申报汇总表</w:t>
      </w:r>
      <w:r w:rsidR="00A92348" w:rsidRPr="00531A84">
        <w:rPr>
          <w:rFonts w:ascii="微软雅黑" w:eastAsia="微软雅黑" w:hAnsi="微软雅黑" w:cs="方正仿宋_GBK" w:hint="eastAsia"/>
          <w:kern w:val="0"/>
          <w:sz w:val="24"/>
          <w:szCs w:val="28"/>
        </w:rPr>
        <w:t>需按部门汇总）报送到玄武门校区科研大楼裙楼三楼315室，逾期不予受理。</w:t>
      </w:r>
    </w:p>
    <w:p w:rsidR="00A92348" w:rsidRPr="00531A84" w:rsidRDefault="00A92348"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联系人：王浩</w:t>
      </w:r>
    </w:p>
    <w:p w:rsidR="00A92348" w:rsidRPr="00531A84" w:rsidRDefault="00A92348"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联系电话：83271516</w:t>
      </w:r>
    </w:p>
    <w:p w:rsidR="00A92348" w:rsidRPr="00531A84" w:rsidRDefault="00A92348"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电子邮箱：cpuwhao@126.com</w:t>
      </w:r>
    </w:p>
    <w:p w:rsidR="00A92348" w:rsidRPr="00531A84" w:rsidRDefault="00A92348"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p>
    <w:p w:rsidR="004F3841" w:rsidRPr="00531A84" w:rsidRDefault="004F3841"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p>
    <w:p w:rsidR="004F3841" w:rsidRPr="00531A84" w:rsidRDefault="004F3841"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p>
    <w:p w:rsidR="00A92348" w:rsidRPr="00531A84" w:rsidRDefault="00A92348" w:rsidP="003B7ABD">
      <w:pPr>
        <w:widowControl/>
        <w:shd w:val="clear" w:color="auto" w:fill="FFFFFF"/>
        <w:adjustRightInd w:val="0"/>
        <w:snapToGrid w:val="0"/>
        <w:spacing w:line="300" w:lineRule="auto"/>
        <w:ind w:firstLineChars="1800" w:firstLine="432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中国药科大学基本科研业务费领导小组</w:t>
      </w:r>
    </w:p>
    <w:p w:rsidR="00400999" w:rsidRPr="00531A84" w:rsidRDefault="00A92348" w:rsidP="00C74F26">
      <w:pPr>
        <w:widowControl/>
        <w:shd w:val="clear" w:color="auto" w:fill="FFFFFF"/>
        <w:adjustRightInd w:val="0"/>
        <w:snapToGrid w:val="0"/>
        <w:spacing w:line="300" w:lineRule="auto"/>
        <w:ind w:firstLine="480"/>
        <w:rPr>
          <w:rFonts w:ascii="微软雅黑" w:eastAsia="微软雅黑" w:hAnsi="微软雅黑" w:cs="方正仿宋_GBK"/>
          <w:kern w:val="0"/>
          <w:sz w:val="24"/>
          <w:szCs w:val="28"/>
        </w:rPr>
      </w:pPr>
      <w:r w:rsidRPr="00531A84">
        <w:rPr>
          <w:rFonts w:ascii="微软雅黑" w:eastAsia="微软雅黑" w:hAnsi="微软雅黑" w:cs="方正仿宋_GBK" w:hint="eastAsia"/>
          <w:kern w:val="0"/>
          <w:sz w:val="24"/>
          <w:szCs w:val="28"/>
        </w:rPr>
        <w:t xml:space="preserve">                           </w:t>
      </w:r>
      <w:r w:rsidRPr="00531A84">
        <w:rPr>
          <w:rFonts w:ascii="微软雅黑" w:eastAsia="微软雅黑" w:hAnsi="微软雅黑" w:cs="方正仿宋_GBK"/>
          <w:kern w:val="0"/>
          <w:sz w:val="24"/>
          <w:szCs w:val="28"/>
        </w:rPr>
        <w:t xml:space="preserve"> </w:t>
      </w:r>
      <w:r w:rsidRPr="00531A84">
        <w:rPr>
          <w:rFonts w:ascii="微软雅黑" w:eastAsia="微软雅黑" w:hAnsi="微软雅黑" w:cs="方正仿宋_GBK" w:hint="eastAsia"/>
          <w:kern w:val="0"/>
          <w:sz w:val="24"/>
          <w:szCs w:val="28"/>
        </w:rPr>
        <w:t xml:space="preserve">  </w:t>
      </w:r>
      <w:r w:rsidR="00655F0A" w:rsidRPr="00531A84">
        <w:rPr>
          <w:rFonts w:ascii="微软雅黑" w:eastAsia="微软雅黑" w:hAnsi="微软雅黑" w:cs="方正仿宋_GBK"/>
          <w:kern w:val="0"/>
          <w:sz w:val="24"/>
          <w:szCs w:val="28"/>
        </w:rPr>
        <w:t xml:space="preserve"> </w:t>
      </w:r>
      <w:r w:rsidR="003B7ABD" w:rsidRPr="00531A84">
        <w:rPr>
          <w:rFonts w:ascii="微软雅黑" w:eastAsia="微软雅黑" w:hAnsi="微软雅黑" w:cs="方正仿宋_GBK"/>
          <w:kern w:val="0"/>
          <w:sz w:val="24"/>
          <w:szCs w:val="28"/>
        </w:rPr>
        <w:t xml:space="preserve">         </w:t>
      </w:r>
      <w:r w:rsidRPr="00531A84">
        <w:rPr>
          <w:rFonts w:ascii="微软雅黑" w:eastAsia="微软雅黑" w:hAnsi="微软雅黑" w:cs="方正仿宋_GBK" w:hint="eastAsia"/>
          <w:kern w:val="0"/>
          <w:sz w:val="24"/>
          <w:szCs w:val="28"/>
        </w:rPr>
        <w:t xml:space="preserve"> 201</w:t>
      </w:r>
      <w:r w:rsidR="00DC1BDB" w:rsidRPr="00531A84">
        <w:rPr>
          <w:rFonts w:ascii="微软雅黑" w:eastAsia="微软雅黑" w:hAnsi="微软雅黑" w:cs="方正仿宋_GBK"/>
          <w:kern w:val="0"/>
          <w:sz w:val="24"/>
          <w:szCs w:val="28"/>
        </w:rPr>
        <w:t>8</w:t>
      </w:r>
      <w:r w:rsidRPr="00531A84">
        <w:rPr>
          <w:rFonts w:ascii="微软雅黑" w:eastAsia="微软雅黑" w:hAnsi="微软雅黑" w:cs="方正仿宋_GBK" w:hint="eastAsia"/>
          <w:kern w:val="0"/>
          <w:sz w:val="24"/>
          <w:szCs w:val="28"/>
        </w:rPr>
        <w:t>年</w:t>
      </w:r>
      <w:r w:rsidR="00E9444A" w:rsidRPr="00531A84">
        <w:rPr>
          <w:rFonts w:ascii="微软雅黑" w:eastAsia="微软雅黑" w:hAnsi="微软雅黑" w:cs="方正仿宋_GBK" w:hint="eastAsia"/>
          <w:kern w:val="0"/>
          <w:sz w:val="24"/>
          <w:szCs w:val="28"/>
        </w:rPr>
        <w:t>1</w:t>
      </w:r>
      <w:r w:rsidR="006B73F8" w:rsidRPr="00531A84">
        <w:rPr>
          <w:rFonts w:ascii="微软雅黑" w:eastAsia="微软雅黑" w:hAnsi="微软雅黑" w:cs="方正仿宋_GBK" w:hint="eastAsia"/>
          <w:kern w:val="0"/>
          <w:sz w:val="24"/>
          <w:szCs w:val="28"/>
        </w:rPr>
        <w:t>1</w:t>
      </w:r>
      <w:r w:rsidRPr="00531A84">
        <w:rPr>
          <w:rFonts w:ascii="微软雅黑" w:eastAsia="微软雅黑" w:hAnsi="微软雅黑" w:cs="方正仿宋_GBK" w:hint="eastAsia"/>
          <w:kern w:val="0"/>
          <w:sz w:val="24"/>
          <w:szCs w:val="28"/>
        </w:rPr>
        <w:t>月</w:t>
      </w:r>
      <w:r w:rsidR="006B73F8" w:rsidRPr="00531A84">
        <w:rPr>
          <w:rFonts w:ascii="微软雅黑" w:eastAsia="微软雅黑" w:hAnsi="微软雅黑" w:cs="方正仿宋_GBK"/>
          <w:kern w:val="0"/>
          <w:sz w:val="24"/>
          <w:szCs w:val="28"/>
        </w:rPr>
        <w:t>27</w:t>
      </w:r>
      <w:r w:rsidRPr="00531A84">
        <w:rPr>
          <w:rFonts w:ascii="微软雅黑" w:eastAsia="微软雅黑" w:hAnsi="微软雅黑" w:cs="方正仿宋_GBK" w:hint="eastAsia"/>
          <w:kern w:val="0"/>
          <w:sz w:val="24"/>
          <w:szCs w:val="28"/>
        </w:rPr>
        <w:t xml:space="preserve">日 </w:t>
      </w:r>
    </w:p>
    <w:sectPr w:rsidR="00400999" w:rsidRPr="00531A84" w:rsidSect="00606CB6">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5E7" w:rsidRDefault="00C315E7" w:rsidP="003C64A9">
      <w:r>
        <w:separator/>
      </w:r>
    </w:p>
  </w:endnote>
  <w:endnote w:type="continuationSeparator" w:id="0">
    <w:p w:rsidR="00C315E7" w:rsidRDefault="00C315E7" w:rsidP="003C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5E7" w:rsidRDefault="00C315E7" w:rsidP="003C64A9">
      <w:r>
        <w:separator/>
      </w:r>
    </w:p>
  </w:footnote>
  <w:footnote w:type="continuationSeparator" w:id="0">
    <w:p w:rsidR="00C315E7" w:rsidRDefault="00C315E7" w:rsidP="003C6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F1"/>
    <w:rsid w:val="00034C6C"/>
    <w:rsid w:val="000710B4"/>
    <w:rsid w:val="000753FC"/>
    <w:rsid w:val="000909E4"/>
    <w:rsid w:val="00090AE7"/>
    <w:rsid w:val="0009717E"/>
    <w:rsid w:val="000B160B"/>
    <w:rsid w:val="000D433A"/>
    <w:rsid w:val="000D712D"/>
    <w:rsid w:val="000E193C"/>
    <w:rsid w:val="000F464D"/>
    <w:rsid w:val="0011057D"/>
    <w:rsid w:val="0014779F"/>
    <w:rsid w:val="00154B38"/>
    <w:rsid w:val="00155BE1"/>
    <w:rsid w:val="001578EE"/>
    <w:rsid w:val="00164AB3"/>
    <w:rsid w:val="001723F3"/>
    <w:rsid w:val="001B08E3"/>
    <w:rsid w:val="001B2432"/>
    <w:rsid w:val="001C3A62"/>
    <w:rsid w:val="001D0325"/>
    <w:rsid w:val="00243F0C"/>
    <w:rsid w:val="00260B7C"/>
    <w:rsid w:val="00287956"/>
    <w:rsid w:val="002E3E43"/>
    <w:rsid w:val="002E7788"/>
    <w:rsid w:val="0030063D"/>
    <w:rsid w:val="00344DBD"/>
    <w:rsid w:val="00351106"/>
    <w:rsid w:val="003918FF"/>
    <w:rsid w:val="00397C9E"/>
    <w:rsid w:val="003B38D1"/>
    <w:rsid w:val="003B7ABD"/>
    <w:rsid w:val="003C1974"/>
    <w:rsid w:val="003C4144"/>
    <w:rsid w:val="003C64A9"/>
    <w:rsid w:val="003D255B"/>
    <w:rsid w:val="003E1090"/>
    <w:rsid w:val="00400999"/>
    <w:rsid w:val="0041452C"/>
    <w:rsid w:val="004179F9"/>
    <w:rsid w:val="00423F96"/>
    <w:rsid w:val="004334D8"/>
    <w:rsid w:val="0044065B"/>
    <w:rsid w:val="00447BB1"/>
    <w:rsid w:val="0048200B"/>
    <w:rsid w:val="0048276E"/>
    <w:rsid w:val="004829EB"/>
    <w:rsid w:val="00483137"/>
    <w:rsid w:val="004A51DE"/>
    <w:rsid w:val="004B1C5D"/>
    <w:rsid w:val="004B71E3"/>
    <w:rsid w:val="004B7B59"/>
    <w:rsid w:val="004C7741"/>
    <w:rsid w:val="004E5093"/>
    <w:rsid w:val="004F3841"/>
    <w:rsid w:val="00514B01"/>
    <w:rsid w:val="00531A84"/>
    <w:rsid w:val="00553727"/>
    <w:rsid w:val="005606E9"/>
    <w:rsid w:val="00584D5F"/>
    <w:rsid w:val="005A0245"/>
    <w:rsid w:val="005B3F4B"/>
    <w:rsid w:val="005C14C1"/>
    <w:rsid w:val="00606CB6"/>
    <w:rsid w:val="00622916"/>
    <w:rsid w:val="00627CFB"/>
    <w:rsid w:val="00630547"/>
    <w:rsid w:val="00655F0A"/>
    <w:rsid w:val="006654F2"/>
    <w:rsid w:val="00680DC5"/>
    <w:rsid w:val="00687C73"/>
    <w:rsid w:val="006B73F8"/>
    <w:rsid w:val="00703634"/>
    <w:rsid w:val="0072232D"/>
    <w:rsid w:val="0072328F"/>
    <w:rsid w:val="00724AFB"/>
    <w:rsid w:val="007359CD"/>
    <w:rsid w:val="007473B5"/>
    <w:rsid w:val="007559CC"/>
    <w:rsid w:val="00757DB8"/>
    <w:rsid w:val="00761F19"/>
    <w:rsid w:val="00782E00"/>
    <w:rsid w:val="007B0114"/>
    <w:rsid w:val="007D01C2"/>
    <w:rsid w:val="007E094E"/>
    <w:rsid w:val="007E2FBD"/>
    <w:rsid w:val="007E7416"/>
    <w:rsid w:val="007F0A6B"/>
    <w:rsid w:val="007F12A0"/>
    <w:rsid w:val="007F1837"/>
    <w:rsid w:val="007F3B78"/>
    <w:rsid w:val="00813919"/>
    <w:rsid w:val="00834172"/>
    <w:rsid w:val="0086387F"/>
    <w:rsid w:val="00863EBA"/>
    <w:rsid w:val="00871420"/>
    <w:rsid w:val="008741C9"/>
    <w:rsid w:val="00885B13"/>
    <w:rsid w:val="00896540"/>
    <w:rsid w:val="008E6DC9"/>
    <w:rsid w:val="00901A61"/>
    <w:rsid w:val="00945B2C"/>
    <w:rsid w:val="00961078"/>
    <w:rsid w:val="0096568C"/>
    <w:rsid w:val="009B2F0D"/>
    <w:rsid w:val="009B7F92"/>
    <w:rsid w:val="009E3D68"/>
    <w:rsid w:val="009E54F8"/>
    <w:rsid w:val="00A046DF"/>
    <w:rsid w:val="00A17B8C"/>
    <w:rsid w:val="00A27DFC"/>
    <w:rsid w:val="00A30037"/>
    <w:rsid w:val="00A46625"/>
    <w:rsid w:val="00A538B6"/>
    <w:rsid w:val="00A62F77"/>
    <w:rsid w:val="00A92348"/>
    <w:rsid w:val="00A977F1"/>
    <w:rsid w:val="00AA2796"/>
    <w:rsid w:val="00AA78FD"/>
    <w:rsid w:val="00AA793E"/>
    <w:rsid w:val="00AC3C9B"/>
    <w:rsid w:val="00AD1A5F"/>
    <w:rsid w:val="00AE29D1"/>
    <w:rsid w:val="00B115E5"/>
    <w:rsid w:val="00B3676C"/>
    <w:rsid w:val="00B72E94"/>
    <w:rsid w:val="00B745D3"/>
    <w:rsid w:val="00BB0CD2"/>
    <w:rsid w:val="00BB2267"/>
    <w:rsid w:val="00BB4238"/>
    <w:rsid w:val="00BC1335"/>
    <w:rsid w:val="00BC7E91"/>
    <w:rsid w:val="00BD2CAD"/>
    <w:rsid w:val="00BE4A09"/>
    <w:rsid w:val="00C1049E"/>
    <w:rsid w:val="00C315E7"/>
    <w:rsid w:val="00C3304F"/>
    <w:rsid w:val="00C34764"/>
    <w:rsid w:val="00C62039"/>
    <w:rsid w:val="00C67D4D"/>
    <w:rsid w:val="00C74F26"/>
    <w:rsid w:val="00C76E4D"/>
    <w:rsid w:val="00C81EF1"/>
    <w:rsid w:val="00C83388"/>
    <w:rsid w:val="00C870B6"/>
    <w:rsid w:val="00C943F0"/>
    <w:rsid w:val="00CA36A3"/>
    <w:rsid w:val="00CB233B"/>
    <w:rsid w:val="00CD2A34"/>
    <w:rsid w:val="00CF515E"/>
    <w:rsid w:val="00D000B9"/>
    <w:rsid w:val="00D206BD"/>
    <w:rsid w:val="00D75955"/>
    <w:rsid w:val="00DB0B8E"/>
    <w:rsid w:val="00DB233D"/>
    <w:rsid w:val="00DB62B0"/>
    <w:rsid w:val="00DC1BDB"/>
    <w:rsid w:val="00DD30AA"/>
    <w:rsid w:val="00E2333F"/>
    <w:rsid w:val="00E52EE0"/>
    <w:rsid w:val="00E52F97"/>
    <w:rsid w:val="00E732AC"/>
    <w:rsid w:val="00E81F1E"/>
    <w:rsid w:val="00E9444A"/>
    <w:rsid w:val="00EA7DA2"/>
    <w:rsid w:val="00EB6F8E"/>
    <w:rsid w:val="00EC199F"/>
    <w:rsid w:val="00F45CDE"/>
    <w:rsid w:val="00FB737A"/>
    <w:rsid w:val="00FE3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084FD3-32A3-494C-B222-01AFBEF5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1F19"/>
    <w:rPr>
      <w:b/>
      <w:bCs/>
    </w:rPr>
  </w:style>
  <w:style w:type="paragraph" w:styleId="a4">
    <w:name w:val="header"/>
    <w:basedOn w:val="a"/>
    <w:link w:val="Char"/>
    <w:uiPriority w:val="99"/>
    <w:unhideWhenUsed/>
    <w:rsid w:val="003C64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64A9"/>
    <w:rPr>
      <w:sz w:val="18"/>
      <w:szCs w:val="18"/>
    </w:rPr>
  </w:style>
  <w:style w:type="paragraph" w:styleId="a5">
    <w:name w:val="footer"/>
    <w:basedOn w:val="a"/>
    <w:link w:val="Char0"/>
    <w:uiPriority w:val="99"/>
    <w:unhideWhenUsed/>
    <w:rsid w:val="003C64A9"/>
    <w:pPr>
      <w:tabs>
        <w:tab w:val="center" w:pos="4153"/>
        <w:tab w:val="right" w:pos="8306"/>
      </w:tabs>
      <w:snapToGrid w:val="0"/>
      <w:jc w:val="left"/>
    </w:pPr>
    <w:rPr>
      <w:sz w:val="18"/>
      <w:szCs w:val="18"/>
    </w:rPr>
  </w:style>
  <w:style w:type="character" w:customStyle="1" w:styleId="Char0">
    <w:name w:val="页脚 Char"/>
    <w:basedOn w:val="a0"/>
    <w:link w:val="a5"/>
    <w:uiPriority w:val="99"/>
    <w:rsid w:val="003C64A9"/>
    <w:rPr>
      <w:sz w:val="18"/>
      <w:szCs w:val="18"/>
    </w:rPr>
  </w:style>
  <w:style w:type="paragraph" w:styleId="a6">
    <w:name w:val="List Paragraph"/>
    <w:basedOn w:val="a"/>
    <w:uiPriority w:val="34"/>
    <w:qFormat/>
    <w:rsid w:val="0044065B"/>
    <w:pPr>
      <w:ind w:firstLineChars="200" w:firstLine="420"/>
    </w:pPr>
  </w:style>
  <w:style w:type="character" w:styleId="a7">
    <w:name w:val="Hyperlink"/>
    <w:basedOn w:val="a0"/>
    <w:uiPriority w:val="99"/>
    <w:unhideWhenUsed/>
    <w:rsid w:val="00C33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Pages>
  <Words>473</Words>
  <Characters>2701</Characters>
  <Application>Microsoft Office Word</Application>
  <DocSecurity>0</DocSecurity>
  <Lines>22</Lines>
  <Paragraphs>6</Paragraphs>
  <ScaleCrop>false</ScaleCrop>
  <Company>Sky123.Org</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China</cp:lastModifiedBy>
  <cp:revision>87</cp:revision>
  <dcterms:created xsi:type="dcterms:W3CDTF">2017-10-13T06:11:00Z</dcterms:created>
  <dcterms:modified xsi:type="dcterms:W3CDTF">2018-11-27T03:34:00Z</dcterms:modified>
</cp:coreProperties>
</file>